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51B192F" w14:textId="77777777" w:rsidR="000179B5" w:rsidRPr="009F3B83" w:rsidRDefault="005A5F8E" w:rsidP="009F3B83">
      <w:pPr>
        <w:widowControl w:val="0"/>
        <w:spacing w:before="145" w:after="0" w:line="240" w:lineRule="auto"/>
        <w:ind w:left="2590"/>
        <w:rPr>
          <w:rFonts w:ascii="SimSun" w:eastAsia="SimSun" w:hAnsi="SimSun" w:cs="SimSun"/>
          <w:b/>
          <w:bCs/>
          <w:sz w:val="28"/>
          <w:szCs w:val="28"/>
        </w:rPr>
      </w:pPr>
      <w:bookmarkStart w:id="0" w:name="_GoBack"/>
      <w:bookmarkEnd w:id="0"/>
      <w:r w:rsidRPr="009F3B83">
        <w:rPr>
          <w:rFonts w:ascii="SimSun" w:eastAsia="SimSun" w:hAnsi="SimSun" w:cs="SimSun"/>
          <w:b/>
          <w:bCs/>
          <w:sz w:val="28"/>
          <w:szCs w:val="28"/>
        </w:rPr>
        <w:t>《東亞宗教文化研究》投稿須知</w:t>
      </w:r>
    </w:p>
    <w:p w14:paraId="7E220682" w14:textId="77777777" w:rsidR="0021421A" w:rsidRDefault="0021421A" w:rsidP="0021421A">
      <w:pPr>
        <w:spacing w:after="0" w:line="350" w:lineRule="auto"/>
        <w:rPr>
          <w:rFonts w:eastAsia="맑은 고딕"/>
          <w:sz w:val="24"/>
          <w:szCs w:val="24"/>
          <w:lang w:eastAsia="ko-KR"/>
        </w:rPr>
      </w:pPr>
    </w:p>
    <w:p w14:paraId="0BA2023C" w14:textId="208DE1F4" w:rsidR="000179B5" w:rsidRPr="0021421A" w:rsidRDefault="005A5F8E" w:rsidP="0021421A">
      <w:pPr>
        <w:spacing w:after="0" w:line="278" w:lineRule="auto"/>
        <w:rPr>
          <w:rFonts w:eastAsia="SimSun"/>
          <w:sz w:val="24"/>
          <w:szCs w:val="24"/>
        </w:rPr>
      </w:pPr>
      <w:r w:rsidRPr="0021421A">
        <w:rPr>
          <w:rFonts w:eastAsia="SimSun"/>
          <w:sz w:val="24"/>
          <w:szCs w:val="24"/>
        </w:rPr>
        <w:t>《東亞宗教文化研究》（</w:t>
      </w:r>
      <w:r w:rsidRPr="0021421A">
        <w:rPr>
          <w:rFonts w:eastAsia="SimSun"/>
          <w:sz w:val="24"/>
          <w:szCs w:val="24"/>
        </w:rPr>
        <w:t>JEARC</w:t>
      </w:r>
      <w:r w:rsidRPr="0021421A">
        <w:rPr>
          <w:rFonts w:eastAsia="SimSun"/>
          <w:sz w:val="24"/>
          <w:szCs w:val="24"/>
        </w:rPr>
        <w:t>：</w:t>
      </w:r>
      <w:r w:rsidRPr="0021421A">
        <w:rPr>
          <w:rFonts w:eastAsia="SimSun"/>
          <w:sz w:val="24"/>
          <w:szCs w:val="24"/>
        </w:rPr>
        <w:t>JOURNAL OF EAST ASIAN RELIGIONS &amp; CULTURES</w:t>
      </w:r>
      <w:r w:rsidRPr="0021421A">
        <w:rPr>
          <w:rFonts w:eastAsia="SimSun"/>
          <w:sz w:val="24"/>
          <w:szCs w:val="24"/>
        </w:rPr>
        <w:t>）是韓國大真大學大巡思想學術院收錄與東亞宗教文化相關的學術硏究論文，歡迎各界專家學者踴躍賜稿。投稿相關要求如下：</w:t>
      </w:r>
    </w:p>
    <w:p w14:paraId="2E4E4E37" w14:textId="77777777" w:rsidR="0021421A" w:rsidRDefault="0021421A" w:rsidP="0021421A">
      <w:pPr>
        <w:spacing w:after="0" w:line="278" w:lineRule="auto"/>
        <w:rPr>
          <w:rFonts w:eastAsia="맑은 고딕"/>
          <w:sz w:val="24"/>
          <w:szCs w:val="24"/>
          <w:lang w:eastAsia="ko-KR"/>
        </w:rPr>
      </w:pPr>
    </w:p>
    <w:p w14:paraId="65A17176" w14:textId="3CFF6EE6" w:rsidR="000179B5" w:rsidRPr="0021421A" w:rsidRDefault="005A5F8E" w:rsidP="0021421A">
      <w:pPr>
        <w:spacing w:after="0" w:line="278" w:lineRule="auto"/>
        <w:rPr>
          <w:rFonts w:eastAsia="SimSun"/>
          <w:sz w:val="24"/>
          <w:szCs w:val="24"/>
        </w:rPr>
      </w:pPr>
      <w:r w:rsidRPr="0021421A">
        <w:rPr>
          <w:rFonts w:eastAsia="SimSun"/>
          <w:sz w:val="24"/>
          <w:szCs w:val="24"/>
        </w:rPr>
        <w:t>一、稿件類型</w:t>
      </w:r>
    </w:p>
    <w:p w14:paraId="7D8AB3AD" w14:textId="77777777" w:rsidR="000179B5" w:rsidRPr="0021421A" w:rsidRDefault="005A5F8E" w:rsidP="0021421A">
      <w:pPr>
        <w:spacing w:after="0" w:line="278" w:lineRule="auto"/>
        <w:rPr>
          <w:rFonts w:eastAsia="SimSun"/>
          <w:sz w:val="24"/>
          <w:szCs w:val="24"/>
        </w:rPr>
      </w:pPr>
      <w:r w:rsidRPr="0021421A">
        <w:rPr>
          <w:rFonts w:eastAsia="SimSun"/>
          <w:sz w:val="24"/>
          <w:szCs w:val="24"/>
        </w:rPr>
        <w:t xml:space="preserve">1. </w:t>
      </w:r>
      <w:r w:rsidRPr="0021421A">
        <w:rPr>
          <w:rFonts w:eastAsia="SimSun"/>
          <w:sz w:val="24"/>
          <w:szCs w:val="24"/>
        </w:rPr>
        <w:t>一般論文：未曾發表的原創性學術論文。文章篇幅</w:t>
      </w:r>
      <w:r w:rsidRPr="0021421A">
        <w:rPr>
          <w:rFonts w:eastAsia="SimSun"/>
          <w:sz w:val="24"/>
          <w:szCs w:val="24"/>
        </w:rPr>
        <w:t>8,000</w:t>
      </w:r>
      <w:r w:rsidRPr="0021421A">
        <w:rPr>
          <w:rFonts w:eastAsia="SimSun"/>
          <w:sz w:val="24"/>
          <w:szCs w:val="24"/>
        </w:rPr>
        <w:t>至</w:t>
      </w:r>
      <w:r w:rsidRPr="0021421A">
        <w:rPr>
          <w:rFonts w:eastAsia="SimSun"/>
          <w:sz w:val="24"/>
          <w:szCs w:val="24"/>
        </w:rPr>
        <w:t>15,000</w:t>
      </w:r>
      <w:r w:rsidRPr="0021421A">
        <w:rPr>
          <w:rFonts w:eastAsia="SimSun"/>
          <w:sz w:val="24"/>
          <w:szCs w:val="24"/>
        </w:rPr>
        <w:t>字為宜。</w:t>
      </w:r>
    </w:p>
    <w:p w14:paraId="4D1BDEB2" w14:textId="77777777" w:rsidR="000179B5" w:rsidRPr="0021421A" w:rsidRDefault="005A5F8E" w:rsidP="0021421A">
      <w:pPr>
        <w:spacing w:after="0" w:line="278" w:lineRule="auto"/>
        <w:rPr>
          <w:rFonts w:eastAsia="SimSun"/>
          <w:sz w:val="24"/>
          <w:szCs w:val="24"/>
        </w:rPr>
      </w:pPr>
      <w:r w:rsidRPr="0021421A">
        <w:rPr>
          <w:rFonts w:eastAsia="SimSun"/>
          <w:sz w:val="24"/>
          <w:szCs w:val="24"/>
        </w:rPr>
        <w:t xml:space="preserve">2. </w:t>
      </w:r>
      <w:r w:rsidRPr="0021421A">
        <w:rPr>
          <w:rFonts w:eastAsia="SimSun"/>
          <w:sz w:val="24"/>
          <w:szCs w:val="24"/>
        </w:rPr>
        <w:t>書評：針對專著，評述該書在相關領域的重要性、價值，全文字數以</w:t>
      </w:r>
      <w:r w:rsidRPr="0021421A">
        <w:rPr>
          <w:rFonts w:eastAsia="SimSun"/>
          <w:sz w:val="24"/>
          <w:szCs w:val="24"/>
        </w:rPr>
        <w:t>1500</w:t>
      </w:r>
      <w:r w:rsidRPr="0021421A">
        <w:rPr>
          <w:rFonts w:eastAsia="SimSun"/>
          <w:sz w:val="24"/>
          <w:szCs w:val="24"/>
        </w:rPr>
        <w:t>至</w:t>
      </w:r>
      <w:r w:rsidRPr="0021421A">
        <w:rPr>
          <w:rFonts w:eastAsia="SimSun"/>
          <w:sz w:val="24"/>
          <w:szCs w:val="24"/>
        </w:rPr>
        <w:t>2000</w:t>
      </w:r>
      <w:r w:rsidRPr="0021421A">
        <w:rPr>
          <w:rFonts w:eastAsia="SimSun"/>
          <w:sz w:val="24"/>
          <w:szCs w:val="24"/>
        </w:rPr>
        <w:t>字為限。</w:t>
      </w:r>
    </w:p>
    <w:p w14:paraId="6C62D039" w14:textId="77777777" w:rsidR="0021421A" w:rsidRDefault="0021421A" w:rsidP="0021421A">
      <w:pPr>
        <w:spacing w:after="0" w:line="278" w:lineRule="auto"/>
        <w:rPr>
          <w:rFonts w:eastAsia="맑은 고딕"/>
          <w:sz w:val="24"/>
          <w:szCs w:val="24"/>
          <w:lang w:eastAsia="ko-KR"/>
        </w:rPr>
      </w:pPr>
    </w:p>
    <w:p w14:paraId="1649A0FC" w14:textId="0D1B5399" w:rsidR="000179B5" w:rsidRPr="0021421A" w:rsidRDefault="005A5F8E" w:rsidP="0021421A">
      <w:pPr>
        <w:spacing w:after="0" w:line="278" w:lineRule="auto"/>
        <w:rPr>
          <w:rFonts w:eastAsia="SimSun"/>
          <w:sz w:val="24"/>
          <w:szCs w:val="24"/>
        </w:rPr>
      </w:pPr>
      <w:r w:rsidRPr="0021421A">
        <w:rPr>
          <w:rFonts w:eastAsia="SimSun"/>
          <w:sz w:val="24"/>
          <w:szCs w:val="24"/>
        </w:rPr>
        <w:t>二、研究主題：東亞宗教、文化領域</w:t>
      </w:r>
    </w:p>
    <w:p w14:paraId="5F42C9CF" w14:textId="77777777" w:rsidR="0021421A" w:rsidRDefault="0021421A" w:rsidP="0021421A">
      <w:pPr>
        <w:spacing w:after="0" w:line="278" w:lineRule="auto"/>
        <w:rPr>
          <w:rFonts w:eastAsia="맑은 고딕"/>
          <w:sz w:val="24"/>
          <w:szCs w:val="24"/>
          <w:lang w:eastAsia="ko-KR"/>
        </w:rPr>
      </w:pPr>
    </w:p>
    <w:p w14:paraId="3900A48E" w14:textId="6B4B0493" w:rsidR="000179B5" w:rsidRPr="0021421A" w:rsidRDefault="005A5F8E" w:rsidP="0021421A">
      <w:pPr>
        <w:spacing w:after="0" w:line="278" w:lineRule="auto"/>
        <w:rPr>
          <w:rFonts w:eastAsia="SimSun"/>
          <w:sz w:val="24"/>
          <w:szCs w:val="24"/>
        </w:rPr>
      </w:pPr>
      <w:r w:rsidRPr="0021421A">
        <w:rPr>
          <w:rFonts w:eastAsia="SimSun"/>
          <w:sz w:val="24"/>
          <w:szCs w:val="24"/>
        </w:rPr>
        <w:t>三、截止日期：至</w:t>
      </w:r>
      <w:r w:rsidRPr="0021421A">
        <w:rPr>
          <w:rFonts w:eastAsia="SimSun"/>
          <w:sz w:val="24"/>
          <w:szCs w:val="24"/>
        </w:rPr>
        <w:t>202</w:t>
      </w:r>
      <w:r w:rsidR="009F3B83">
        <w:rPr>
          <w:rFonts w:eastAsia="맑은 고딕" w:hint="eastAsia"/>
          <w:sz w:val="24"/>
          <w:szCs w:val="24"/>
          <w:lang w:eastAsia="ko-KR"/>
        </w:rPr>
        <w:t>5</w:t>
      </w:r>
      <w:r w:rsidRPr="0021421A">
        <w:rPr>
          <w:rFonts w:eastAsia="SimSun"/>
          <w:sz w:val="24"/>
          <w:szCs w:val="24"/>
        </w:rPr>
        <w:t>年</w:t>
      </w:r>
      <w:r w:rsidR="009F3B83">
        <w:rPr>
          <w:rFonts w:eastAsia="맑은 고딕" w:hint="eastAsia"/>
          <w:sz w:val="24"/>
          <w:szCs w:val="24"/>
          <w:lang w:eastAsia="ko-KR"/>
        </w:rPr>
        <w:t>9</w:t>
      </w:r>
      <w:r w:rsidRPr="0021421A">
        <w:rPr>
          <w:rFonts w:eastAsia="SimSun"/>
          <w:sz w:val="24"/>
          <w:szCs w:val="24"/>
        </w:rPr>
        <w:t>月</w:t>
      </w:r>
      <w:r w:rsidR="009F3B83">
        <w:rPr>
          <w:rFonts w:eastAsia="맑은 고딕" w:hint="eastAsia"/>
          <w:sz w:val="24"/>
          <w:szCs w:val="24"/>
          <w:lang w:eastAsia="ko-KR"/>
        </w:rPr>
        <w:t>15</w:t>
      </w:r>
      <w:r w:rsidRPr="0021421A">
        <w:rPr>
          <w:rFonts w:eastAsia="SimSun"/>
          <w:sz w:val="24"/>
          <w:szCs w:val="24"/>
        </w:rPr>
        <w:t>日前</w:t>
      </w:r>
    </w:p>
    <w:p w14:paraId="0D99C90F" w14:textId="77777777" w:rsidR="0021421A" w:rsidRDefault="0021421A" w:rsidP="0021421A">
      <w:pPr>
        <w:spacing w:after="0" w:line="278" w:lineRule="auto"/>
        <w:rPr>
          <w:rFonts w:eastAsia="맑은 고딕"/>
          <w:sz w:val="24"/>
          <w:szCs w:val="24"/>
          <w:lang w:eastAsia="ko-KR"/>
        </w:rPr>
      </w:pPr>
    </w:p>
    <w:p w14:paraId="1B4C074F" w14:textId="2044E1DE" w:rsidR="000179B5" w:rsidRPr="0021421A" w:rsidRDefault="005A5F8E" w:rsidP="0021421A">
      <w:pPr>
        <w:spacing w:after="0" w:line="278" w:lineRule="auto"/>
        <w:rPr>
          <w:rFonts w:eastAsia="SimSun"/>
          <w:sz w:val="24"/>
          <w:szCs w:val="24"/>
        </w:rPr>
      </w:pPr>
      <w:r w:rsidRPr="0021421A">
        <w:rPr>
          <w:rFonts w:eastAsia="SimSun"/>
          <w:sz w:val="24"/>
          <w:szCs w:val="24"/>
        </w:rPr>
        <w:t>四、投稿方式：透過電子郵件發送至</w:t>
      </w:r>
      <w:r w:rsidRPr="0021421A">
        <w:rPr>
          <w:rFonts w:eastAsia="SimSun"/>
          <w:sz w:val="24"/>
          <w:szCs w:val="24"/>
        </w:rPr>
        <w:t xml:space="preserve"> edaos@daejin.ac.kr</w:t>
      </w:r>
    </w:p>
    <w:p w14:paraId="564669EA" w14:textId="77777777" w:rsidR="0021421A" w:rsidRDefault="0021421A" w:rsidP="0021421A">
      <w:pPr>
        <w:spacing w:after="0" w:line="278" w:lineRule="auto"/>
        <w:rPr>
          <w:rFonts w:eastAsia="맑은 고딕"/>
          <w:sz w:val="24"/>
          <w:szCs w:val="24"/>
          <w:lang w:eastAsia="ko-KR"/>
        </w:rPr>
      </w:pPr>
    </w:p>
    <w:p w14:paraId="64C2BE10" w14:textId="5FC2FBE5" w:rsidR="000179B5" w:rsidRPr="0021421A" w:rsidRDefault="005A5F8E" w:rsidP="0021421A">
      <w:pPr>
        <w:spacing w:after="0" w:line="278" w:lineRule="auto"/>
        <w:rPr>
          <w:rFonts w:eastAsia="SimSun"/>
          <w:sz w:val="24"/>
          <w:szCs w:val="24"/>
        </w:rPr>
      </w:pPr>
      <w:r w:rsidRPr="0021421A">
        <w:rPr>
          <w:rFonts w:eastAsia="SimSun"/>
          <w:sz w:val="24"/>
          <w:szCs w:val="24"/>
        </w:rPr>
        <w:t>五、出版酬勞：</w:t>
      </w:r>
    </w:p>
    <w:p w14:paraId="1E025F21" w14:textId="77777777" w:rsidR="000179B5" w:rsidRPr="0021421A" w:rsidRDefault="005A5F8E" w:rsidP="0021421A">
      <w:pPr>
        <w:spacing w:after="0" w:line="278" w:lineRule="auto"/>
        <w:rPr>
          <w:rFonts w:eastAsia="SimSun"/>
          <w:sz w:val="24"/>
          <w:szCs w:val="24"/>
        </w:rPr>
      </w:pPr>
      <w:r w:rsidRPr="0021421A">
        <w:rPr>
          <w:rFonts w:eastAsia="SimSun"/>
          <w:sz w:val="24"/>
          <w:szCs w:val="24"/>
        </w:rPr>
        <w:t>一般論文，經審稿確定錄用後，本學術院將支付五十萬韓元，作為酬勞；</w:t>
      </w:r>
    </w:p>
    <w:p w14:paraId="5C083D5E" w14:textId="77777777" w:rsidR="000179B5" w:rsidRPr="0021421A" w:rsidRDefault="005A5F8E" w:rsidP="0021421A">
      <w:pPr>
        <w:spacing w:after="0" w:line="278" w:lineRule="auto"/>
        <w:rPr>
          <w:rFonts w:eastAsia="SimSun"/>
          <w:sz w:val="24"/>
          <w:szCs w:val="24"/>
        </w:rPr>
      </w:pPr>
      <w:r w:rsidRPr="0021421A">
        <w:rPr>
          <w:rFonts w:eastAsia="SimSun"/>
          <w:sz w:val="24"/>
          <w:szCs w:val="24"/>
        </w:rPr>
        <w:t>書評，不提供酬勞。</w:t>
      </w:r>
    </w:p>
    <w:p w14:paraId="29D0D5FA" w14:textId="77777777" w:rsidR="0021421A" w:rsidRDefault="0021421A" w:rsidP="0021421A">
      <w:pPr>
        <w:spacing w:after="0" w:line="278" w:lineRule="auto"/>
        <w:rPr>
          <w:rFonts w:eastAsia="맑은 고딕"/>
          <w:sz w:val="24"/>
          <w:szCs w:val="24"/>
          <w:lang w:eastAsia="ko-KR"/>
        </w:rPr>
      </w:pPr>
    </w:p>
    <w:p w14:paraId="50A294CD" w14:textId="06F44A6A" w:rsidR="000179B5" w:rsidRPr="0021421A" w:rsidRDefault="005A5F8E" w:rsidP="0021421A">
      <w:pPr>
        <w:spacing w:after="0" w:line="278" w:lineRule="auto"/>
        <w:rPr>
          <w:rFonts w:eastAsia="SimSun"/>
          <w:sz w:val="24"/>
          <w:szCs w:val="24"/>
        </w:rPr>
      </w:pPr>
      <w:r w:rsidRPr="0021421A">
        <w:rPr>
          <w:rFonts w:eastAsia="SimSun"/>
          <w:sz w:val="24"/>
          <w:szCs w:val="24"/>
        </w:rPr>
        <w:t>六、投稿聯絡人：</w:t>
      </w:r>
      <w:r w:rsidR="009F3B83" w:rsidRPr="0021421A">
        <w:rPr>
          <w:rFonts w:eastAsia="SimSun"/>
          <w:sz w:val="24"/>
          <w:szCs w:val="24"/>
        </w:rPr>
        <w:t>大巡思想學術院</w:t>
      </w:r>
      <w:r w:rsidRPr="0021421A">
        <w:rPr>
          <w:rFonts w:eastAsia="SimSun"/>
          <w:sz w:val="24"/>
          <w:szCs w:val="24"/>
        </w:rPr>
        <w:t>，</w:t>
      </w:r>
      <w:r w:rsidRPr="0021421A">
        <w:rPr>
          <w:rFonts w:eastAsia="SimSun"/>
          <w:sz w:val="24"/>
          <w:szCs w:val="24"/>
        </w:rPr>
        <w:t>edaos@daejin.ac.kr</w:t>
      </w:r>
    </w:p>
    <w:p w14:paraId="602F6174" w14:textId="77777777" w:rsidR="0021421A" w:rsidRPr="009F3B83" w:rsidRDefault="0021421A" w:rsidP="0021421A">
      <w:pPr>
        <w:spacing w:after="0" w:line="278" w:lineRule="auto"/>
        <w:rPr>
          <w:rFonts w:eastAsia="맑은 고딕"/>
          <w:sz w:val="24"/>
          <w:szCs w:val="24"/>
          <w:lang w:eastAsia="ko-KR"/>
        </w:rPr>
      </w:pPr>
    </w:p>
    <w:p w14:paraId="36EFF0CD" w14:textId="4BADA8BE" w:rsidR="000179B5" w:rsidRPr="0021421A" w:rsidRDefault="005A5F8E" w:rsidP="0021421A">
      <w:pPr>
        <w:spacing w:after="0" w:line="278" w:lineRule="auto"/>
        <w:rPr>
          <w:rFonts w:eastAsia="SimSun"/>
          <w:sz w:val="24"/>
          <w:szCs w:val="24"/>
        </w:rPr>
      </w:pPr>
      <w:r w:rsidRPr="0021421A">
        <w:rPr>
          <w:rFonts w:eastAsia="SimSun"/>
          <w:sz w:val="24"/>
          <w:szCs w:val="24"/>
        </w:rPr>
        <w:t>七、來稿須知：</w:t>
      </w:r>
    </w:p>
    <w:p w14:paraId="2DF5BA12" w14:textId="77777777" w:rsidR="000179B5" w:rsidRPr="0021421A" w:rsidRDefault="005A5F8E" w:rsidP="0021421A">
      <w:pPr>
        <w:spacing w:after="0" w:line="278" w:lineRule="auto"/>
        <w:rPr>
          <w:rFonts w:eastAsia="SimSun"/>
          <w:sz w:val="24"/>
          <w:szCs w:val="24"/>
        </w:rPr>
      </w:pPr>
      <w:r w:rsidRPr="0021421A">
        <w:rPr>
          <w:rFonts w:eastAsia="SimSun"/>
          <w:sz w:val="24"/>
          <w:szCs w:val="24"/>
        </w:rPr>
        <w:t xml:space="preserve">1. </w:t>
      </w:r>
      <w:r w:rsidRPr="0021421A">
        <w:rPr>
          <w:rFonts w:eastAsia="SimSun"/>
          <w:sz w:val="24"/>
          <w:szCs w:val="24"/>
        </w:rPr>
        <w:t>每年出刊兩次，投稿時間具體不限定。</w:t>
      </w:r>
    </w:p>
    <w:p w14:paraId="46F016F6" w14:textId="77777777" w:rsidR="000179B5" w:rsidRPr="0021421A" w:rsidRDefault="005A5F8E" w:rsidP="0021421A">
      <w:pPr>
        <w:spacing w:after="0" w:line="278" w:lineRule="auto"/>
        <w:rPr>
          <w:rFonts w:eastAsia="SimSun"/>
          <w:sz w:val="24"/>
          <w:szCs w:val="24"/>
        </w:rPr>
      </w:pPr>
      <w:r w:rsidRPr="0021421A">
        <w:rPr>
          <w:rFonts w:eastAsia="SimSun"/>
          <w:sz w:val="24"/>
          <w:szCs w:val="24"/>
        </w:rPr>
        <w:t xml:space="preserve">2. </w:t>
      </w:r>
      <w:r w:rsidRPr="0021421A">
        <w:rPr>
          <w:rFonts w:eastAsia="SimSun"/>
          <w:sz w:val="24"/>
          <w:szCs w:val="24"/>
        </w:rPr>
        <w:t>來稿以中文為主，中文使用宋體字體，英文使用</w:t>
      </w:r>
      <w:r w:rsidRPr="0021421A">
        <w:rPr>
          <w:rFonts w:eastAsia="SimSun"/>
          <w:sz w:val="24"/>
          <w:szCs w:val="24"/>
        </w:rPr>
        <w:t>Times New Roman</w:t>
      </w:r>
      <w:r w:rsidRPr="0021421A">
        <w:rPr>
          <w:rFonts w:eastAsia="SimSun"/>
          <w:sz w:val="24"/>
          <w:szCs w:val="24"/>
        </w:rPr>
        <w:t>字體，字號為</w:t>
      </w:r>
      <w:r w:rsidRPr="0021421A">
        <w:rPr>
          <w:rFonts w:eastAsia="SimSun"/>
          <w:sz w:val="24"/>
          <w:szCs w:val="24"/>
        </w:rPr>
        <w:t>12</w:t>
      </w:r>
      <w:r w:rsidRPr="0021421A">
        <w:rPr>
          <w:rFonts w:eastAsia="SimSun"/>
          <w:sz w:val="24"/>
          <w:szCs w:val="24"/>
        </w:rPr>
        <w:t>號，請提供原文</w:t>
      </w:r>
      <w:r w:rsidRPr="0021421A">
        <w:rPr>
          <w:rFonts w:eastAsia="SimSun"/>
          <w:sz w:val="24"/>
          <w:szCs w:val="24"/>
        </w:rPr>
        <w:t>Word</w:t>
      </w:r>
      <w:r w:rsidRPr="0021421A">
        <w:rPr>
          <w:rFonts w:eastAsia="SimSun"/>
          <w:sz w:val="24"/>
          <w:szCs w:val="24"/>
        </w:rPr>
        <w:t>電子檔。</w:t>
      </w:r>
    </w:p>
    <w:p w14:paraId="03ADADB8" w14:textId="77777777" w:rsidR="000179B5" w:rsidRPr="0021421A" w:rsidRDefault="005A5F8E" w:rsidP="0021421A">
      <w:pPr>
        <w:spacing w:after="0" w:line="278" w:lineRule="auto"/>
        <w:rPr>
          <w:rFonts w:eastAsia="SimSun"/>
          <w:sz w:val="24"/>
          <w:szCs w:val="24"/>
        </w:rPr>
      </w:pPr>
      <w:r w:rsidRPr="0021421A">
        <w:rPr>
          <w:rFonts w:eastAsia="SimSun"/>
          <w:sz w:val="24"/>
          <w:szCs w:val="24"/>
        </w:rPr>
        <w:lastRenderedPageBreak/>
        <w:t xml:space="preserve">3. </w:t>
      </w:r>
      <w:r w:rsidRPr="0021421A">
        <w:rPr>
          <w:rFonts w:eastAsia="SimSun"/>
          <w:sz w:val="24"/>
          <w:szCs w:val="24"/>
        </w:rPr>
        <w:t>投稿論文必須為原創作品，未公開發表，且未在其他刊物上投稿。優先考慮與東亞宗教文化相關的論文和書評。</w:t>
      </w:r>
    </w:p>
    <w:p w14:paraId="38EE10DC" w14:textId="77777777" w:rsidR="000179B5" w:rsidRPr="0021421A" w:rsidRDefault="005A5F8E" w:rsidP="0021421A">
      <w:pPr>
        <w:spacing w:after="0" w:line="278" w:lineRule="auto"/>
        <w:rPr>
          <w:rFonts w:eastAsia="SimSun"/>
          <w:sz w:val="24"/>
          <w:szCs w:val="24"/>
        </w:rPr>
      </w:pPr>
      <w:r w:rsidRPr="0021421A">
        <w:rPr>
          <w:rFonts w:eastAsia="SimSun"/>
          <w:sz w:val="24"/>
          <w:szCs w:val="24"/>
        </w:rPr>
        <w:t xml:space="preserve">4. </w:t>
      </w:r>
      <w:r w:rsidRPr="0021421A">
        <w:rPr>
          <w:rFonts w:eastAsia="SimSun"/>
          <w:sz w:val="24"/>
          <w:szCs w:val="24"/>
        </w:rPr>
        <w:t>本刊不收取任何出刊費用。</w:t>
      </w:r>
    </w:p>
    <w:p w14:paraId="2B02D95C" w14:textId="77777777" w:rsidR="000179B5" w:rsidRPr="0021421A" w:rsidRDefault="005A5F8E" w:rsidP="0021421A">
      <w:pPr>
        <w:spacing w:after="0" w:line="278" w:lineRule="auto"/>
        <w:rPr>
          <w:rFonts w:eastAsia="SimSun"/>
          <w:sz w:val="24"/>
          <w:szCs w:val="24"/>
        </w:rPr>
      </w:pPr>
      <w:r w:rsidRPr="0021421A">
        <w:rPr>
          <w:rFonts w:eastAsia="SimSun"/>
          <w:sz w:val="24"/>
          <w:szCs w:val="24"/>
        </w:rPr>
        <w:t>更詳細的稿件選寫格式請參考附件，謝謝。</w:t>
      </w:r>
    </w:p>
    <w:p w14:paraId="27597112" w14:textId="77777777" w:rsidR="000179B5" w:rsidRPr="0021421A" w:rsidRDefault="005A5F8E" w:rsidP="0021421A">
      <w:pPr>
        <w:spacing w:after="0" w:line="278" w:lineRule="auto"/>
        <w:rPr>
          <w:rFonts w:eastAsia="SimSun"/>
          <w:sz w:val="24"/>
          <w:szCs w:val="24"/>
        </w:rPr>
      </w:pPr>
      <w:r w:rsidRPr="0021421A">
        <w:rPr>
          <w:rFonts w:eastAsia="SimSun"/>
          <w:sz w:val="24"/>
          <w:szCs w:val="24"/>
        </w:rPr>
        <w:t>如果您有任何疑問，請隨時與我們聯繫。</w:t>
      </w:r>
    </w:p>
    <w:p w14:paraId="2D53806E" w14:textId="77777777" w:rsidR="000179B5" w:rsidRPr="0021421A" w:rsidRDefault="005A5F8E" w:rsidP="0021421A">
      <w:pPr>
        <w:spacing w:after="0" w:line="278" w:lineRule="auto"/>
        <w:rPr>
          <w:rFonts w:eastAsia="SimSun"/>
          <w:sz w:val="24"/>
          <w:szCs w:val="24"/>
        </w:rPr>
      </w:pPr>
      <w:r w:rsidRPr="0021421A">
        <w:rPr>
          <w:rFonts w:eastAsia="SimSun"/>
          <w:sz w:val="24"/>
          <w:szCs w:val="24"/>
        </w:rPr>
        <w:t>歡迎各界學術賢達踴躍賜稿！</w:t>
      </w:r>
    </w:p>
    <w:p w14:paraId="7772BAF9" w14:textId="77777777" w:rsidR="000179B5" w:rsidRPr="0021421A" w:rsidRDefault="000179B5" w:rsidP="0021421A">
      <w:pPr>
        <w:spacing w:after="0" w:line="278" w:lineRule="auto"/>
        <w:rPr>
          <w:rFonts w:eastAsia="SimSun"/>
          <w:sz w:val="24"/>
          <w:szCs w:val="24"/>
        </w:rPr>
      </w:pPr>
    </w:p>
    <w:p w14:paraId="35E3263C" w14:textId="52AA008A" w:rsidR="00325275" w:rsidRDefault="005A5F8E" w:rsidP="0021421A">
      <w:pPr>
        <w:spacing w:after="0" w:line="278" w:lineRule="auto"/>
        <w:jc w:val="right"/>
        <w:rPr>
          <w:rFonts w:eastAsia="SimSun"/>
          <w:sz w:val="24"/>
          <w:szCs w:val="24"/>
        </w:rPr>
      </w:pPr>
      <w:r w:rsidRPr="0021421A">
        <w:rPr>
          <w:rFonts w:eastAsia="SimSun"/>
          <w:sz w:val="24"/>
          <w:szCs w:val="24"/>
        </w:rPr>
        <w:t>大巡思想學術院</w:t>
      </w:r>
      <w:r w:rsidRPr="0021421A">
        <w:rPr>
          <w:rFonts w:eastAsia="SimSun"/>
          <w:sz w:val="24"/>
          <w:szCs w:val="24"/>
        </w:rPr>
        <w:t xml:space="preserve"> </w:t>
      </w:r>
      <w:r w:rsidRPr="0021421A">
        <w:rPr>
          <w:rFonts w:eastAsia="SimSun"/>
          <w:sz w:val="24"/>
          <w:szCs w:val="24"/>
        </w:rPr>
        <w:t>敬上</w:t>
      </w:r>
    </w:p>
    <w:p w14:paraId="5EE3A006" w14:textId="77777777" w:rsidR="00325275" w:rsidRDefault="00325275">
      <w:pPr>
        <w:rPr>
          <w:rFonts w:eastAsia="SimSun"/>
          <w:sz w:val="24"/>
          <w:szCs w:val="24"/>
        </w:rPr>
      </w:pPr>
      <w:r>
        <w:rPr>
          <w:rFonts w:eastAsia="SimSun"/>
          <w:sz w:val="24"/>
          <w:szCs w:val="24"/>
        </w:rPr>
        <w:br w:type="page"/>
      </w:r>
    </w:p>
    <w:p w14:paraId="268774BA" w14:textId="77777777" w:rsidR="00325275" w:rsidRDefault="00325275" w:rsidP="00325275">
      <w:pPr>
        <w:spacing w:before="1"/>
        <w:rPr>
          <w:rFonts w:ascii="Impact" w:eastAsia="Impact" w:hAnsi="Impact" w:cs="Impact"/>
          <w:sz w:val="29"/>
          <w:szCs w:val="29"/>
        </w:rPr>
      </w:pPr>
    </w:p>
    <w:p w14:paraId="3595C1E9" w14:textId="77777777" w:rsidR="00325275" w:rsidRDefault="00325275" w:rsidP="00325275">
      <w:pPr>
        <w:pStyle w:val="1"/>
        <w:rPr>
          <w:lang w:eastAsia="ko-KR"/>
        </w:rPr>
      </w:pPr>
      <w:r w:rsidRPr="006C70C6">
        <w:rPr>
          <w:rFonts w:ascii="Times New Roman" w:hAnsi="Times New Roman" w:cs="Times New Roman"/>
        </w:rPr>
        <w:t>Title:</w:t>
      </w:r>
      <w:r>
        <w:t xml:space="preserve"> </w:t>
      </w:r>
      <w:r w:rsidRPr="00977960">
        <w:rPr>
          <w:rFonts w:ascii="Times New Roman" w:hAnsi="Times New Roman" w:cs="Times New Roman"/>
        </w:rPr>
        <w:t>(</w:t>
      </w:r>
      <w:r w:rsidRPr="00977960">
        <w:rPr>
          <w:rFonts w:ascii="Times New Roman" w:hAnsi="Times New Roman" w:cs="Times New Roman" w:hint="eastAsia"/>
        </w:rPr>
        <w:t>f</w:t>
      </w:r>
      <w:r w:rsidRPr="00977960">
        <w:rPr>
          <w:rFonts w:ascii="Times New Roman" w:hAnsi="Times New Roman" w:cs="Times New Roman"/>
        </w:rPr>
        <w:t xml:space="preserve">ont </w:t>
      </w:r>
      <w:r>
        <w:rPr>
          <w:rFonts w:ascii="Times New Roman" w:hAnsi="Times New Roman" w:cs="Times New Roman"/>
        </w:rPr>
        <w:t>18)</w:t>
      </w:r>
    </w:p>
    <w:p w14:paraId="4D3CE647" w14:textId="77777777" w:rsidR="00325275" w:rsidRPr="002C7C8A" w:rsidRDefault="00325275" w:rsidP="00325275">
      <w:pPr>
        <w:pStyle w:val="1"/>
        <w:rPr>
          <w:rFonts w:ascii="Garamond" w:eastAsia="Garamond" w:hAnsi="Garamond" w:cs="Garamond"/>
        </w:rPr>
      </w:pPr>
      <w:r>
        <w:t>Subtitle</w:t>
      </w:r>
      <w:r w:rsidRPr="002C7C8A">
        <w:rPr>
          <w:noProof/>
          <w:lang w:eastAsia="zh-CN"/>
        </w:rPr>
        <w:drawing>
          <wp:anchor distT="0" distB="0" distL="114300" distR="114300" simplePos="0" relativeHeight="251659264" behindDoc="0" locked="0" layoutInCell="1" hidden="0" allowOverlap="1" wp14:anchorId="217D3555" wp14:editId="5B73CA01">
            <wp:simplePos x="0" y="0"/>
            <wp:positionH relativeFrom="column">
              <wp:posOffset>2743200</wp:posOffset>
            </wp:positionH>
            <wp:positionV relativeFrom="paragraph">
              <wp:posOffset>241300</wp:posOffset>
            </wp:positionV>
            <wp:extent cx="282575" cy="287020"/>
            <wp:effectExtent l="0" t="0" r="0" b="0"/>
            <wp:wrapNone/>
            <wp:docPr id="12" name="그림 12"/>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282575" cy="287020"/>
                    </a:xfrm>
                    <a:prstGeom prst="rect">
                      <a:avLst/>
                    </a:prstGeom>
                    <a:ln/>
                  </pic:spPr>
                </pic:pic>
              </a:graphicData>
            </a:graphic>
          </wp:anchor>
        </w:drawing>
      </w:r>
    </w:p>
    <w:p w14:paraId="345B1B71" w14:textId="77777777" w:rsidR="00325275" w:rsidRPr="002C7C8A" w:rsidRDefault="00325275" w:rsidP="00325275">
      <w:pPr>
        <w:rPr>
          <w:rFonts w:ascii="Garamond" w:eastAsia="Garamond" w:hAnsi="Garamond" w:cs="Garamond"/>
        </w:rPr>
        <w:sectPr w:rsidR="00325275" w:rsidRPr="002C7C8A" w:rsidSect="00325275">
          <w:headerReference w:type="default" r:id="rId9"/>
          <w:footnotePr>
            <w:numRestart w:val="eachSect"/>
          </w:footnotePr>
          <w:endnotePr>
            <w:numFmt w:val="decimal"/>
            <w:numRestart w:val="eachSect"/>
          </w:endnotePr>
          <w:pgSz w:w="9129" w:h="13330"/>
          <w:pgMar w:top="1134" w:right="1134" w:bottom="1134" w:left="1134" w:header="0" w:footer="0" w:gutter="0"/>
          <w:cols w:space="720"/>
        </w:sectPr>
      </w:pPr>
    </w:p>
    <w:p w14:paraId="26389C3D" w14:textId="77777777" w:rsidR="00325275" w:rsidRPr="00BD4B90" w:rsidRDefault="00325275" w:rsidP="00325275">
      <w:pPr>
        <w:pStyle w:val="6"/>
        <w:spacing w:before="173"/>
        <w:jc w:val="both"/>
        <w:rPr>
          <w:rFonts w:ascii="Myriad Pro" w:hAnsi="Myriad Pro"/>
          <w:bCs/>
          <w:spacing w:val="-1"/>
        </w:rPr>
      </w:pPr>
      <w:r>
        <w:rPr>
          <w:rFonts w:ascii="Myriad Pro" w:hAnsi="Myriad Pro"/>
          <w:bCs/>
          <w:spacing w:val="-1"/>
        </w:rPr>
        <w:t>Author Name 1 and Author Name 2 (</w:t>
      </w:r>
      <w:r>
        <w:rPr>
          <w:rFonts w:ascii="맑은 고딕" w:eastAsia="맑은 고딕" w:hAnsi="맑은 고딕" w:cs="맑은 고딕" w:hint="eastAsia"/>
          <w:lang w:eastAsia="ko-KR"/>
        </w:rPr>
        <w:t>f</w:t>
      </w:r>
      <w:r>
        <w:rPr>
          <w:rFonts w:ascii="맑은 고딕" w:eastAsia="맑은 고딕" w:hAnsi="맑은 고딕" w:cs="맑은 고딕"/>
          <w:lang w:eastAsia="ko-KR"/>
        </w:rPr>
        <w:t xml:space="preserve">ont </w:t>
      </w:r>
      <w:r>
        <w:rPr>
          <w:rFonts w:ascii="Times New Roman" w:hAnsi="Times New Roman" w:cs="Times New Roman"/>
        </w:rPr>
        <w:t>12)</w:t>
      </w:r>
    </w:p>
    <w:p w14:paraId="64CE8FFF" w14:textId="77777777" w:rsidR="00325275" w:rsidRPr="006C70C6" w:rsidRDefault="00325275" w:rsidP="00325275">
      <w:pPr>
        <w:pStyle w:val="AuthorIntroduction"/>
      </w:pPr>
    </w:p>
    <w:p w14:paraId="6377208C" w14:textId="77777777" w:rsidR="00325275" w:rsidRDefault="00325275" w:rsidP="00325275">
      <w:pPr>
        <w:pStyle w:val="AuthorIntroduction"/>
      </w:pPr>
      <w:r w:rsidRPr="006C70C6">
        <w:t>Author Introduction</w:t>
      </w:r>
      <w:r>
        <w:t xml:space="preserve"> </w:t>
      </w:r>
    </w:p>
    <w:p w14:paraId="6C287ED0" w14:textId="77777777" w:rsidR="00325275" w:rsidRDefault="00325275" w:rsidP="00325275">
      <w:pPr>
        <w:pStyle w:val="AuthorIntroduction"/>
      </w:pPr>
      <w:r>
        <w:t>(</w:t>
      </w:r>
      <w:r>
        <w:rPr>
          <w:rFonts w:ascii="맑은 고딕" w:eastAsia="맑은 고딕" w:hAnsi="맑은 고딕" w:cs="맑은 고딕" w:hint="eastAsia"/>
        </w:rPr>
        <w:t>f</w:t>
      </w:r>
      <w:r>
        <w:rPr>
          <w:rFonts w:ascii="맑은 고딕" w:eastAsia="맑은 고딕" w:hAnsi="맑은 고딕" w:cs="맑은 고딕"/>
        </w:rPr>
        <w:t xml:space="preserve">ont </w:t>
      </w:r>
      <w:r>
        <w:rPr>
          <w:rFonts w:ascii="Times New Roman" w:hAnsi="Times New Roman" w:cs="Times New Roman"/>
        </w:rPr>
        <w:t>10, 100-130words-)</w:t>
      </w:r>
    </w:p>
    <w:p w14:paraId="6895D73D" w14:textId="77777777" w:rsidR="00325275" w:rsidRPr="00CD6715" w:rsidRDefault="00325275" w:rsidP="00325275">
      <w:pPr>
        <w:pStyle w:val="AuthorIntroduction"/>
        <w:rPr>
          <w:rFonts w:eastAsiaTheme="minorEastAsia"/>
        </w:rPr>
      </w:pPr>
    </w:p>
    <w:p w14:paraId="576F2BBB" w14:textId="77777777" w:rsidR="00325275" w:rsidRDefault="00325275" w:rsidP="00325275">
      <w:pPr>
        <w:pStyle w:val="AuthorIntroduction"/>
        <w:rPr>
          <w:rFonts w:eastAsiaTheme="minorEastAsia"/>
        </w:rPr>
      </w:pPr>
    </w:p>
    <w:p w14:paraId="5EED8657" w14:textId="77777777" w:rsidR="00325275" w:rsidRDefault="00325275" w:rsidP="00325275">
      <w:pPr>
        <w:pStyle w:val="AuthorIntroduction"/>
        <w:rPr>
          <w:rFonts w:eastAsiaTheme="minorEastAsia"/>
        </w:rPr>
      </w:pPr>
    </w:p>
    <w:p w14:paraId="5947968A" w14:textId="77777777" w:rsidR="00325275" w:rsidRDefault="00325275" w:rsidP="00325275">
      <w:pPr>
        <w:pStyle w:val="AuthorIntroduction"/>
        <w:rPr>
          <w:rFonts w:eastAsiaTheme="minorEastAsia"/>
        </w:rPr>
      </w:pPr>
    </w:p>
    <w:p w14:paraId="2A670B4B" w14:textId="77777777" w:rsidR="00325275" w:rsidRDefault="00325275" w:rsidP="00325275">
      <w:pPr>
        <w:pStyle w:val="AuthorIntroduction"/>
        <w:rPr>
          <w:rFonts w:eastAsiaTheme="minorEastAsia"/>
        </w:rPr>
      </w:pPr>
    </w:p>
    <w:p w14:paraId="4E2909F2" w14:textId="77777777" w:rsidR="00325275" w:rsidRDefault="00325275" w:rsidP="00325275">
      <w:pPr>
        <w:pStyle w:val="AuthorIntroduction"/>
        <w:rPr>
          <w:rFonts w:eastAsiaTheme="minorEastAsia"/>
        </w:rPr>
      </w:pPr>
    </w:p>
    <w:p w14:paraId="176F709E" w14:textId="77777777" w:rsidR="00325275" w:rsidRDefault="00325275" w:rsidP="00325275">
      <w:pPr>
        <w:pStyle w:val="AuthorIntroduction"/>
        <w:rPr>
          <w:rFonts w:eastAsiaTheme="minorEastAsia"/>
        </w:rPr>
      </w:pPr>
    </w:p>
    <w:p w14:paraId="29401FDD" w14:textId="77777777" w:rsidR="00325275" w:rsidRDefault="00325275" w:rsidP="00325275">
      <w:pPr>
        <w:pStyle w:val="AuthorIntroduction"/>
        <w:rPr>
          <w:rFonts w:eastAsiaTheme="minorEastAsia"/>
        </w:rPr>
      </w:pPr>
    </w:p>
    <w:p w14:paraId="1C13192F" w14:textId="77777777" w:rsidR="00325275" w:rsidRDefault="00325275" w:rsidP="00325275">
      <w:pPr>
        <w:pStyle w:val="AuthorIntroduction"/>
        <w:rPr>
          <w:rFonts w:eastAsiaTheme="minorEastAsia"/>
        </w:rPr>
      </w:pPr>
    </w:p>
    <w:p w14:paraId="23B9E6E2" w14:textId="77777777" w:rsidR="00325275" w:rsidRDefault="00325275" w:rsidP="00325275">
      <w:pPr>
        <w:pStyle w:val="AuthorIntroduction"/>
        <w:rPr>
          <w:rFonts w:eastAsiaTheme="minorEastAsia"/>
        </w:rPr>
      </w:pPr>
    </w:p>
    <w:p w14:paraId="2DDB3888" w14:textId="77777777" w:rsidR="00325275" w:rsidRDefault="00325275" w:rsidP="00325275">
      <w:pPr>
        <w:pStyle w:val="AuthorIntroduction"/>
        <w:rPr>
          <w:rFonts w:eastAsiaTheme="minorEastAsia"/>
        </w:rPr>
      </w:pPr>
    </w:p>
    <w:p w14:paraId="4E14775F" w14:textId="77777777" w:rsidR="00325275" w:rsidRDefault="00325275" w:rsidP="00325275">
      <w:pPr>
        <w:pStyle w:val="AuthorIntroduction"/>
        <w:rPr>
          <w:rFonts w:eastAsiaTheme="minorEastAsia"/>
        </w:rPr>
      </w:pPr>
    </w:p>
    <w:p w14:paraId="023459AC" w14:textId="77777777" w:rsidR="00325275" w:rsidRDefault="00325275" w:rsidP="00325275">
      <w:pPr>
        <w:pStyle w:val="AuthorIntroduction"/>
        <w:rPr>
          <w:rFonts w:eastAsiaTheme="minorEastAsia"/>
        </w:rPr>
      </w:pPr>
    </w:p>
    <w:p w14:paraId="2D60CD03" w14:textId="77777777" w:rsidR="00325275" w:rsidRDefault="00325275" w:rsidP="00325275">
      <w:pPr>
        <w:pStyle w:val="AuthorIntroduction"/>
        <w:rPr>
          <w:rFonts w:eastAsiaTheme="minorEastAsia"/>
        </w:rPr>
      </w:pPr>
    </w:p>
    <w:p w14:paraId="75A5C867" w14:textId="77777777" w:rsidR="00325275" w:rsidRDefault="00325275" w:rsidP="00325275">
      <w:pPr>
        <w:pStyle w:val="AuthorIntroduction"/>
        <w:rPr>
          <w:rFonts w:eastAsiaTheme="minorEastAsia"/>
        </w:rPr>
      </w:pPr>
    </w:p>
    <w:p w14:paraId="7405FFDD" w14:textId="77777777" w:rsidR="00325275" w:rsidRPr="006C70C6" w:rsidRDefault="00325275" w:rsidP="00325275">
      <w:pPr>
        <w:pStyle w:val="AuthorIntroduction"/>
        <w:rPr>
          <w:rFonts w:eastAsiaTheme="minorEastAsia"/>
        </w:rPr>
      </w:pPr>
    </w:p>
    <w:p w14:paraId="2535C995" w14:textId="77777777" w:rsidR="00325275" w:rsidRPr="002C7C8A" w:rsidRDefault="00325275" w:rsidP="00325275">
      <w:pPr>
        <w:pStyle w:val="AuthorIntroduction"/>
        <w:rPr>
          <w:sz w:val="12"/>
          <w:szCs w:val="12"/>
        </w:rPr>
      </w:pPr>
      <w:r w:rsidRPr="002C7C8A">
        <w:br w:type="column"/>
      </w:r>
    </w:p>
    <w:p w14:paraId="1B831C31" w14:textId="77777777" w:rsidR="00325275" w:rsidRPr="002C7C8A" w:rsidRDefault="00325275" w:rsidP="00325275">
      <w:pPr>
        <w:rPr>
          <w:rFonts w:ascii="Apple Garamond Book" w:eastAsia="Apple Garamond Book" w:hAnsi="Apple Garamond Book" w:cs="Apple Garamond Book"/>
          <w:sz w:val="12"/>
          <w:szCs w:val="12"/>
        </w:rPr>
      </w:pPr>
    </w:p>
    <w:p w14:paraId="0FDD4D15" w14:textId="77777777" w:rsidR="00325275" w:rsidRPr="002C7C8A" w:rsidRDefault="00325275" w:rsidP="00325275">
      <w:pPr>
        <w:spacing w:before="8"/>
        <w:rPr>
          <w:rFonts w:ascii="Apple Garamond Book" w:eastAsia="Apple Garamond Book" w:hAnsi="Apple Garamond Book" w:cs="Apple Garamond Book"/>
          <w:sz w:val="16"/>
          <w:szCs w:val="16"/>
        </w:rPr>
      </w:pPr>
    </w:p>
    <w:p w14:paraId="37E2EAD5" w14:textId="77777777" w:rsidR="00325275" w:rsidRPr="002C7C8A" w:rsidRDefault="00325275" w:rsidP="00325275">
      <w:pPr>
        <w:ind w:firstLineChars="200" w:firstLine="238"/>
        <w:rPr>
          <w:rFonts w:ascii="Myriad Pro Light" w:eastAsia="Myriad Pro Light" w:hAnsi="Myriad Pro Light" w:cs="Myriad Pro Light"/>
          <w:sz w:val="12"/>
          <w:szCs w:val="12"/>
        </w:rPr>
      </w:pPr>
      <w:r w:rsidRPr="002C7C8A">
        <w:rPr>
          <w:rFonts w:ascii="Myriad Pro Light"/>
          <w:b/>
          <w:spacing w:val="-1"/>
          <w:sz w:val="12"/>
        </w:rPr>
        <w:t>JDTREA</w:t>
      </w:r>
      <w:r w:rsidRPr="002C7C8A">
        <w:rPr>
          <w:rFonts w:ascii="Myriad Pro Light"/>
          <w:b/>
          <w:sz w:val="12"/>
        </w:rPr>
        <w:t xml:space="preserve"> 20</w:t>
      </w:r>
      <w:r>
        <w:rPr>
          <w:rFonts w:ascii="Myriad Pro Light"/>
          <w:b/>
          <w:sz w:val="12"/>
        </w:rPr>
        <w:t>OO</w:t>
      </w:r>
      <w:r w:rsidRPr="002C7C8A">
        <w:rPr>
          <w:rFonts w:ascii="Myriad Pro Light"/>
          <w:b/>
          <w:sz w:val="12"/>
        </w:rPr>
        <w:t>,</w:t>
      </w:r>
      <w:r>
        <w:rPr>
          <w:rFonts w:ascii="Myriad Pro Light"/>
          <w:b/>
          <w:sz w:val="12"/>
        </w:rPr>
        <w:t>O</w:t>
      </w:r>
      <w:r w:rsidRPr="002C7C8A">
        <w:rPr>
          <w:rFonts w:ascii="Myriad Pro Light"/>
          <w:b/>
          <w:sz w:val="12"/>
        </w:rPr>
        <w:t>(</w:t>
      </w:r>
      <w:r>
        <w:rPr>
          <w:rFonts w:ascii="Myriad Pro Light"/>
          <w:b/>
          <w:sz w:val="12"/>
        </w:rPr>
        <w:t>O</w:t>
      </w:r>
      <w:r w:rsidRPr="002C7C8A">
        <w:rPr>
          <w:rFonts w:ascii="Myriad Pro Light"/>
          <w:b/>
          <w:sz w:val="12"/>
        </w:rPr>
        <w:t xml:space="preserve">): </w:t>
      </w:r>
      <w:r>
        <w:rPr>
          <w:rFonts w:ascii="Myriad Pro Light"/>
          <w:b/>
          <w:sz w:val="12"/>
        </w:rPr>
        <w:t>OO</w:t>
      </w:r>
      <w:r w:rsidRPr="002C7C8A">
        <w:rPr>
          <w:rFonts w:ascii="Myriad Pro Light"/>
          <w:b/>
          <w:sz w:val="12"/>
        </w:rPr>
        <w:t>-</w:t>
      </w:r>
      <w:r>
        <w:rPr>
          <w:rFonts w:ascii="Myriad Pro Light"/>
          <w:b/>
          <w:sz w:val="12"/>
        </w:rPr>
        <w:t>OO</w:t>
      </w:r>
    </w:p>
    <w:p w14:paraId="1757BCCE" w14:textId="77777777" w:rsidR="00325275" w:rsidRPr="002C7C8A" w:rsidRDefault="00325275" w:rsidP="00325275">
      <w:pPr>
        <w:spacing w:before="11"/>
        <w:rPr>
          <w:rFonts w:ascii="Myriad Pro Light" w:eastAsia="Myriad Pro Light" w:hAnsi="Myriad Pro Light" w:cs="Myriad Pro Light"/>
          <w:b/>
          <w:bCs/>
          <w:sz w:val="3"/>
          <w:szCs w:val="3"/>
        </w:rPr>
      </w:pPr>
    </w:p>
    <w:p w14:paraId="1BF2F2FF" w14:textId="77777777" w:rsidR="00325275" w:rsidRPr="002C7C8A" w:rsidRDefault="00325275" w:rsidP="00325275">
      <w:pPr>
        <w:spacing w:line="20" w:lineRule="atLeast"/>
        <w:ind w:left="92"/>
        <w:rPr>
          <w:rFonts w:ascii="Myriad Pro Light" w:eastAsia="Myriad Pro Light" w:hAnsi="Myriad Pro Light" w:cs="Myriad Pro Light"/>
          <w:sz w:val="2"/>
          <w:szCs w:val="2"/>
        </w:rPr>
      </w:pPr>
      <w:r w:rsidRPr="002C7C8A">
        <w:rPr>
          <w:rFonts w:ascii="Myriad Pro Light" w:eastAsia="Myriad Pro Light" w:hAnsi="Myriad Pro Light" w:cs="Myriad Pro Light"/>
          <w:noProof/>
          <w:sz w:val="2"/>
          <w:szCs w:val="2"/>
          <w:lang w:eastAsia="zh-CN"/>
        </w:rPr>
        <mc:AlternateContent>
          <mc:Choice Requires="wpg">
            <w:drawing>
              <wp:inline distT="0" distB="0" distL="0" distR="0" wp14:anchorId="04197730" wp14:editId="5FFE1259">
                <wp:extent cx="1008000" cy="7200"/>
                <wp:effectExtent l="0" t="0" r="20955" b="31115"/>
                <wp:docPr id="14"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08000" cy="7200"/>
                          <a:chOff x="0" y="0"/>
                          <a:chExt cx="1407" cy="13"/>
                        </a:xfrm>
                      </wpg:grpSpPr>
                      <wpg:grpSp>
                        <wpg:cNvPr id="15" name="Group 14"/>
                        <wpg:cNvGrpSpPr>
                          <a:grpSpLocks/>
                        </wpg:cNvGrpSpPr>
                        <wpg:grpSpPr bwMode="auto">
                          <a:xfrm>
                            <a:off x="5" y="5"/>
                            <a:ext cx="1397" cy="3"/>
                            <a:chOff x="5" y="5"/>
                            <a:chExt cx="1397" cy="3"/>
                          </a:xfrm>
                        </wpg:grpSpPr>
                        <wps:wsp>
                          <wps:cNvPr id="16" name="Freeform 15"/>
                          <wps:cNvSpPr>
                            <a:spLocks/>
                          </wps:cNvSpPr>
                          <wps:spPr bwMode="auto">
                            <a:xfrm>
                              <a:off x="5" y="5"/>
                              <a:ext cx="1397" cy="3"/>
                            </a:xfrm>
                            <a:custGeom>
                              <a:avLst/>
                              <a:gdLst>
                                <a:gd name="T0" fmla="+- 0 5 5"/>
                                <a:gd name="T1" fmla="*/ T0 w 1397"/>
                                <a:gd name="T2" fmla="+- 0 5 5"/>
                                <a:gd name="T3" fmla="*/ 5 h 3"/>
                                <a:gd name="T4" fmla="+- 0 1401 5"/>
                                <a:gd name="T5" fmla="*/ T4 w 1397"/>
                                <a:gd name="T6" fmla="+- 0 8 5"/>
                                <a:gd name="T7" fmla="*/ 8 h 3"/>
                              </a:gdLst>
                              <a:ahLst/>
                              <a:cxnLst>
                                <a:cxn ang="0">
                                  <a:pos x="T1" y="T3"/>
                                </a:cxn>
                                <a:cxn ang="0">
                                  <a:pos x="T5" y="T7"/>
                                </a:cxn>
                              </a:cxnLst>
                              <a:rect l="0" t="0" r="r" b="b"/>
                              <a:pathLst>
                                <a:path w="1397" h="3">
                                  <a:moveTo>
                                    <a:pt x="0" y="0"/>
                                  </a:moveTo>
                                  <a:lnTo>
                                    <a:pt x="1396" y="3"/>
                                  </a:lnTo>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313BB237" id="Group 13" o:spid="_x0000_s1026" style="width:79.35pt;height:.55pt;mso-position-horizontal-relative:char;mso-position-vertical-relative:line" coordsize="1407,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">
                <v:group id="Group 14" o:spid="_x0000_s1027" style="position:absolute;left:5;top:5;width:1397;height:3" coordorigin="5,5" coordsize="139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">
                  <v:shape id="Freeform 15" o:spid="_x0000_s1028" style="position:absolute;left:5;top:5;width:1397;height:3;visibility:visible;mso-wrap-style:square;v-text-anchor:top" coordsize="139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" path="m,l1396,3e" filled="f" strokeweight=".5pt">
                    <v:path arrowok="t" o:connecttype="custom" o:connectlocs="0,5;1396,8" o:connectangles="0,0"/>
                  </v:shape>
                </v:group>
                <w10:anchorlock/>
              </v:group>
            </w:pict>
          </mc:Fallback>
        </mc:AlternateContent>
      </w:r>
    </w:p>
    <w:p w14:paraId="5260D10A" w14:textId="77777777" w:rsidR="00325275" w:rsidRPr="00BD4B90" w:rsidRDefault="00325275" w:rsidP="00325275">
      <w:pPr>
        <w:spacing w:before="18"/>
        <w:ind w:left="183"/>
        <w:rPr>
          <w:rFonts w:ascii="Apple Garamond" w:eastAsia="Apple Garamond" w:hAnsi="Apple Garamond" w:cs="Apple Garamond"/>
        </w:rPr>
      </w:pPr>
      <w:r w:rsidRPr="00BD4B90">
        <w:rPr>
          <w:rFonts w:ascii="Apple Garamond" w:hAnsi="Apple Garamond"/>
          <w:b/>
          <w:sz w:val="20"/>
          <w:szCs w:val="20"/>
        </w:rPr>
        <w:t>Original Articles</w:t>
      </w:r>
    </w:p>
    <w:p w14:paraId="67405382" w14:textId="77777777" w:rsidR="00325275" w:rsidRPr="002C7C8A" w:rsidRDefault="00325275" w:rsidP="00325275">
      <w:pPr>
        <w:spacing w:before="85"/>
        <w:ind w:left="174"/>
        <w:rPr>
          <w:rFonts w:ascii="Apple Garamond Book" w:eastAsia="Apple Garamond Book" w:hAnsi="Apple Garamond Book" w:cs="Apple Garamond Book"/>
          <w:sz w:val="17"/>
          <w:szCs w:val="17"/>
        </w:rPr>
      </w:pPr>
      <w:r w:rsidRPr="002C7C8A">
        <w:rPr>
          <w:rFonts w:ascii="Apple Garamond Book"/>
          <w:sz w:val="17"/>
        </w:rPr>
        <w:t>Correspondence to</w:t>
      </w:r>
    </w:p>
    <w:p w14:paraId="29D08B21" w14:textId="77777777" w:rsidR="00325275" w:rsidRPr="002C7C8A" w:rsidRDefault="00325275" w:rsidP="00325275">
      <w:pPr>
        <w:spacing w:before="31"/>
        <w:ind w:left="174"/>
        <w:rPr>
          <w:rFonts w:ascii="Myriad Pro"/>
          <w:b/>
          <w:spacing w:val="-1"/>
        </w:rPr>
      </w:pPr>
      <w:r w:rsidRPr="00CD6715">
        <w:rPr>
          <w:rFonts w:ascii="Myriad Pro"/>
          <w:b/>
          <w:spacing w:val="-1"/>
          <w:sz w:val="20"/>
          <w:szCs w:val="20"/>
        </w:rPr>
        <w:t>Author Name</w:t>
      </w:r>
      <w:r>
        <w:rPr>
          <w:rFonts w:ascii="Myriad Pro"/>
          <w:b/>
          <w:spacing w:val="-1"/>
          <w:sz w:val="20"/>
          <w:szCs w:val="20"/>
        </w:rPr>
        <w:t xml:space="preserve"> </w:t>
      </w:r>
    </w:p>
    <w:p w14:paraId="40762FDA" w14:textId="77777777" w:rsidR="00325275" w:rsidRPr="00BD4B90" w:rsidRDefault="00325275" w:rsidP="00325275">
      <w:pPr>
        <w:spacing w:before="6"/>
        <w:ind w:left="174"/>
        <w:rPr>
          <w:rFonts w:ascii="Apple Garamond" w:hAnsi="Apple Garamond"/>
          <w:spacing w:val="-3"/>
          <w:sz w:val="14"/>
          <w:lang w:val="nl-NL" w:eastAsia="ko-KR"/>
        </w:rPr>
      </w:pPr>
      <w:r>
        <w:rPr>
          <w:rFonts w:ascii="Apple Garamond" w:hAnsi="Apple Garamond"/>
          <w:spacing w:val="-3"/>
          <w:sz w:val="14"/>
          <w:lang w:val="nl-NL" w:eastAsia="ko-KR"/>
        </w:rPr>
        <w:t>Affiiation, country (ex: Daejin University, Korea)</w:t>
      </w:r>
    </w:p>
    <w:p w14:paraId="1116A73F" w14:textId="77777777" w:rsidR="00325275" w:rsidRPr="002C7C8A" w:rsidRDefault="00325275" w:rsidP="00325275">
      <w:pPr>
        <w:spacing w:before="103"/>
        <w:ind w:left="174"/>
        <w:rPr>
          <w:rFonts w:ascii="Myriad Pro Light"/>
          <w:b/>
          <w:spacing w:val="-1"/>
          <w:sz w:val="18"/>
          <w:lang w:val="nl-NL"/>
        </w:rPr>
      </w:pPr>
      <w:r w:rsidRPr="00CD6715">
        <w:rPr>
          <w:rFonts w:ascii="Myriad Pro Light"/>
          <w:b/>
          <w:spacing w:val="-1"/>
          <w:sz w:val="18"/>
          <w:lang w:val="nl-NL"/>
        </w:rPr>
        <w:t>XXX@gmail.com</w:t>
      </w:r>
      <w:r w:rsidRPr="002C7C8A">
        <w:rPr>
          <w:rFonts w:ascii="Myriad Pro Light"/>
          <w:b/>
          <w:spacing w:val="-1"/>
          <w:sz w:val="18"/>
          <w:lang w:val="nl-NL"/>
        </w:rPr>
        <w:tab/>
      </w:r>
      <w:r>
        <w:rPr>
          <w:rFonts w:ascii="Myriad Pro Light"/>
          <w:b/>
          <w:spacing w:val="-1"/>
          <w:sz w:val="18"/>
          <w:lang w:val="nl-NL"/>
        </w:rPr>
        <w:t xml:space="preserve"> (</w:t>
      </w:r>
      <w:r w:rsidRPr="002C7C8A">
        <w:rPr>
          <w:rFonts w:ascii="Myriad Pro Light"/>
          <w:b/>
          <w:spacing w:val="-1"/>
          <w:sz w:val="18"/>
          <w:lang w:val="nl-NL"/>
        </w:rPr>
        <w:t>M</w:t>
      </w:r>
      <w:r>
        <w:rPr>
          <w:rFonts w:ascii="Myriad Pro Light"/>
          <w:b/>
          <w:spacing w:val="-1"/>
          <w:sz w:val="18"/>
          <w:lang w:val="nl-NL"/>
        </w:rPr>
        <w:t>ail Address)</w:t>
      </w:r>
    </w:p>
    <w:p w14:paraId="2D1AE8B1" w14:textId="77777777" w:rsidR="00325275" w:rsidRPr="002C7C8A" w:rsidRDefault="00325275" w:rsidP="00325275">
      <w:pPr>
        <w:spacing w:before="9"/>
        <w:rPr>
          <w:rFonts w:ascii="Open Sans Light" w:eastAsia="Open Sans Light" w:hAnsi="Open Sans Light" w:cs="Open Sans Light"/>
          <w:b/>
          <w:sz w:val="24"/>
          <w:szCs w:val="24"/>
          <w:lang w:val="nl-NL"/>
        </w:rPr>
      </w:pPr>
    </w:p>
    <w:p w14:paraId="7C5D88BE" w14:textId="77777777" w:rsidR="00325275" w:rsidRPr="002C7C8A" w:rsidRDefault="00325275" w:rsidP="00325275">
      <w:pPr>
        <w:ind w:left="174"/>
        <w:rPr>
          <w:rFonts w:ascii="Apple Garamond Book"/>
          <w:sz w:val="17"/>
          <w:lang w:val="nl-NL"/>
        </w:rPr>
      </w:pPr>
      <w:r w:rsidRPr="002C7C8A">
        <w:rPr>
          <w:rFonts w:ascii="Apple Garamond Book"/>
          <w:sz w:val="17"/>
          <w:lang w:val="nl-NL"/>
        </w:rPr>
        <w:t>ORCID</w:t>
      </w:r>
    </w:p>
    <w:p w14:paraId="2B53D4F0" w14:textId="77777777" w:rsidR="00325275" w:rsidRPr="002C7C8A" w:rsidRDefault="00325275" w:rsidP="00325275">
      <w:pPr>
        <w:ind w:left="174"/>
        <w:rPr>
          <w:rFonts w:ascii="Myriad Pro Light" w:hAnsi="Myriad Pro Light"/>
          <w:b/>
          <w:sz w:val="14"/>
          <w:szCs w:val="14"/>
          <w:lang w:val="nl-NL"/>
        </w:rPr>
        <w:sectPr w:rsidR="00325275" w:rsidRPr="002C7C8A" w:rsidSect="00325275">
          <w:footnotePr>
            <w:numRestart w:val="eachSect"/>
          </w:footnotePr>
          <w:endnotePr>
            <w:numFmt w:val="decimal"/>
            <w:numRestart w:val="eachSect"/>
          </w:endnotePr>
          <w:type w:val="continuous"/>
          <w:pgSz w:w="9129" w:h="13330"/>
          <w:pgMar w:top="1134" w:right="1134" w:bottom="1134" w:left="1134" w:header="720" w:footer="720" w:gutter="0"/>
          <w:cols w:num="2" w:space="720" w:equalWidth="0">
            <w:col w:w="3240" w:space="381"/>
            <w:col w:w="3240" w:space="0"/>
          </w:cols>
        </w:sectPr>
      </w:pPr>
      <w:r w:rsidRPr="002C7C8A">
        <w:rPr>
          <w:rFonts w:ascii="Myriad Pro Light" w:hAnsi="Myriad Pro Light"/>
          <w:b/>
          <w:sz w:val="14"/>
          <w:szCs w:val="14"/>
          <w:lang w:val="nl-NL"/>
        </w:rPr>
        <w:t>https://orcid.org/0000-</w:t>
      </w:r>
      <w:r>
        <w:rPr>
          <w:rFonts w:ascii="Myriad Pro Light" w:hAnsi="Myriad Pro Light"/>
          <w:b/>
          <w:sz w:val="14"/>
          <w:szCs w:val="14"/>
          <w:lang w:val="nl-NL"/>
        </w:rPr>
        <w:t>XXXX</w:t>
      </w:r>
      <w:r w:rsidRPr="002C7C8A">
        <w:rPr>
          <w:rFonts w:ascii="Myriad Pro Light" w:hAnsi="Myriad Pro Light"/>
          <w:b/>
          <w:sz w:val="14"/>
          <w:szCs w:val="14"/>
          <w:lang w:val="nl-NL"/>
        </w:rPr>
        <w:t>-</w:t>
      </w:r>
      <w:r>
        <w:rPr>
          <w:rFonts w:ascii="Myriad Pro Light" w:hAnsi="Myriad Pro Light"/>
          <w:b/>
          <w:sz w:val="14"/>
          <w:szCs w:val="14"/>
          <w:lang w:val="nl-NL"/>
        </w:rPr>
        <w:t>XXXX</w:t>
      </w:r>
      <w:r w:rsidRPr="002C7C8A">
        <w:rPr>
          <w:rFonts w:ascii="Myriad Pro Light" w:hAnsi="Myriad Pro Light"/>
          <w:b/>
          <w:sz w:val="14"/>
          <w:szCs w:val="14"/>
          <w:lang w:val="nl-NL"/>
        </w:rPr>
        <w:t>-</w:t>
      </w:r>
      <w:r>
        <w:rPr>
          <w:rFonts w:ascii="Myriad Pro Light" w:hAnsi="Myriad Pro Light"/>
          <w:b/>
          <w:sz w:val="14"/>
          <w:szCs w:val="14"/>
          <w:lang w:val="nl-NL"/>
        </w:rPr>
        <w:t>XXXX</w:t>
      </w:r>
    </w:p>
    <w:p w14:paraId="4A1CD507" w14:textId="77777777" w:rsidR="00325275" w:rsidRPr="002C7C8A" w:rsidRDefault="00325275" w:rsidP="00325275">
      <w:pPr>
        <w:spacing w:line="200" w:lineRule="atLeast"/>
        <w:ind w:left="153"/>
        <w:rPr>
          <w:rFonts w:ascii="Myriad Pro Light" w:eastAsia="Myriad Pro Light" w:hAnsi="Myriad Pro Light" w:cs="Myriad Pro Light"/>
        </w:rPr>
      </w:pPr>
      <w:r w:rsidRPr="002C7C8A">
        <w:rPr>
          <w:rFonts w:ascii="Myriad Pro Light" w:eastAsia="Myriad Pro Light" w:hAnsi="Myriad Pro Light" w:cs="Myriad Pro Light"/>
          <w:noProof/>
          <w:lang w:eastAsia="zh-CN"/>
        </w:rPr>
        <mc:AlternateContent>
          <mc:Choice Requires="wpg">
            <w:drawing>
              <wp:inline distT="0" distB="0" distL="0" distR="0" wp14:anchorId="3112DD17" wp14:editId="3BB87F64">
                <wp:extent cx="1023620" cy="198120"/>
                <wp:effectExtent l="1905" t="1905" r="3175" b="0"/>
                <wp:docPr id="17" name="Group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23620" cy="198120"/>
                          <a:chOff x="0" y="0"/>
                          <a:chExt cx="1612" cy="312"/>
                        </a:xfrm>
                      </wpg:grpSpPr>
                      <pic:pic xmlns:pic="http://schemas.openxmlformats.org/drawingml/2006/picture">
                        <pic:nvPicPr>
                          <pic:cNvPr id="18" name="Picture 1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844" y="20"/>
                            <a:ext cx="768" cy="27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9" name="Picture 1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95" cy="3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inline>
            </w:drawing>
          </mc:Choice>
          <mc:Fallback>
            <w:pict>
              <v:group w14:anchorId="1AD2780B" id="Group 10" o:spid="_x0000_s1026" style="width:80.6pt;height:15.6pt;mso-position-horizontal-relative:char;mso-position-vertical-relative:line" coordsize="1612,31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2" o:spid="_x0000_s1027" type="#_x0000_t75" style="position:absolute;left:844;top:20;width:768;height:27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">
                  <v:imagedata r:id="rId12" o:title=""/>
                </v:shape>
                <v:shape id="Picture 11" o:spid="_x0000_s1028" type="#_x0000_t75" style="position:absolute;width:795;height:3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">
                  <v:imagedata r:id="rId13" o:title=""/>
                </v:shape>
                <w10:anchorlock/>
              </v:group>
            </w:pict>
          </mc:Fallback>
        </mc:AlternateContent>
      </w:r>
    </w:p>
    <w:p w14:paraId="4F253F37" w14:textId="77777777" w:rsidR="00325275" w:rsidRPr="002C7C8A" w:rsidRDefault="00325275" w:rsidP="00325275">
      <w:pPr>
        <w:spacing w:before="7"/>
        <w:rPr>
          <w:rFonts w:ascii="Myriad Pro Light" w:eastAsia="Myriad Pro Light" w:hAnsi="Myriad Pro Light" w:cs="Myriad Pro Light"/>
          <w:b/>
          <w:bCs/>
          <w:sz w:val="17"/>
          <w:szCs w:val="17"/>
        </w:rPr>
      </w:pPr>
    </w:p>
    <w:p w14:paraId="62F6FA5E" w14:textId="77777777" w:rsidR="00325275" w:rsidRPr="002C7C8A" w:rsidRDefault="00325275" w:rsidP="00325275">
      <w:pPr>
        <w:spacing w:before="80" w:line="166" w:lineRule="exact"/>
        <w:ind w:left="113"/>
        <w:rPr>
          <w:rFonts w:ascii="Apple Garamond Book" w:eastAsia="Apple Garamond Book" w:hAnsi="Apple Garamond Book" w:cs="Apple Garamond Book"/>
          <w:sz w:val="16"/>
          <w:szCs w:val="16"/>
        </w:rPr>
      </w:pPr>
      <w:r w:rsidRPr="002C7C8A">
        <w:rPr>
          <w:rFonts w:ascii="Apple Garamond Book" w:eastAsia="Apple Garamond Book" w:hAnsi="Apple Garamond Book" w:cs="Apple Garamond Book"/>
          <w:i/>
          <w:sz w:val="16"/>
          <w:szCs w:val="16"/>
        </w:rPr>
        <w:t xml:space="preserve">Journal of Daesoon Thought and the </w:t>
      </w:r>
      <w:r w:rsidRPr="002C7C8A">
        <w:rPr>
          <w:rFonts w:ascii="Apple Garamond Book" w:eastAsia="Apple Garamond Book" w:hAnsi="Apple Garamond Book" w:cs="Apple Garamond Book"/>
          <w:i/>
          <w:spacing w:val="-1"/>
          <w:sz w:val="16"/>
          <w:szCs w:val="16"/>
        </w:rPr>
        <w:t>Religions</w:t>
      </w:r>
      <w:r w:rsidRPr="002C7C8A">
        <w:rPr>
          <w:rFonts w:ascii="Apple Garamond Book" w:eastAsia="Apple Garamond Book" w:hAnsi="Apple Garamond Book" w:cs="Apple Garamond Book"/>
          <w:i/>
          <w:sz w:val="16"/>
          <w:szCs w:val="16"/>
        </w:rPr>
        <w:t xml:space="preserve"> of East Asia </w:t>
      </w:r>
    </w:p>
    <w:p w14:paraId="37EFDCBD" w14:textId="77777777" w:rsidR="00325275" w:rsidRPr="002C7C8A" w:rsidRDefault="00325275" w:rsidP="00325275">
      <w:pPr>
        <w:spacing w:line="223" w:lineRule="exact"/>
        <w:ind w:left="113"/>
        <w:rPr>
          <w:rFonts w:ascii="Apple Garamond Book" w:eastAsia="Apple Garamond Book" w:hAnsi="Apple Garamond Book" w:cs="Apple Garamond Book"/>
          <w:sz w:val="16"/>
          <w:szCs w:val="16"/>
        </w:rPr>
      </w:pPr>
      <w:r w:rsidRPr="002C7C8A">
        <w:rPr>
          <w:rFonts w:ascii="나눔명조" w:eastAsia="나눔명조" w:hAnsi="나눔명조" w:cs="나눔명조"/>
          <w:b/>
          <w:bCs/>
          <w:sz w:val="16"/>
          <w:szCs w:val="16"/>
        </w:rPr>
        <w:t xml:space="preserve">Ⓒ </w:t>
      </w:r>
      <w:r w:rsidRPr="002C7C8A">
        <w:rPr>
          <w:rFonts w:ascii="Apple Garamond Book" w:eastAsia="Apple Garamond Book" w:hAnsi="Apple Garamond Book" w:cs="Apple Garamond Book"/>
          <w:position w:val="1"/>
          <w:sz w:val="16"/>
          <w:szCs w:val="16"/>
        </w:rPr>
        <w:t xml:space="preserve">2023 by the Daesoon Academy of Sciences, Daejin </w:t>
      </w:r>
      <w:r w:rsidRPr="002C7C8A">
        <w:rPr>
          <w:rFonts w:ascii="Apple Garamond Book" w:eastAsia="Apple Garamond Book" w:hAnsi="Apple Garamond Book" w:cs="Apple Garamond Book"/>
          <w:spacing w:val="-1"/>
          <w:position w:val="1"/>
          <w:sz w:val="16"/>
          <w:szCs w:val="16"/>
        </w:rPr>
        <w:t>University,</w:t>
      </w:r>
      <w:r w:rsidRPr="002C7C8A">
        <w:rPr>
          <w:rFonts w:ascii="Apple Garamond Book" w:eastAsia="Apple Garamond Book" w:hAnsi="Apple Garamond Book" w:cs="Apple Garamond Book"/>
          <w:position w:val="1"/>
          <w:sz w:val="16"/>
          <w:szCs w:val="16"/>
        </w:rPr>
        <w:t xml:space="preserve"> </w:t>
      </w:r>
      <w:r w:rsidRPr="002C7C8A">
        <w:rPr>
          <w:rFonts w:ascii="Apple Garamond Book" w:eastAsia="Apple Garamond Book" w:hAnsi="Apple Garamond Book" w:cs="Apple Garamond Book"/>
          <w:spacing w:val="-1"/>
          <w:position w:val="1"/>
          <w:sz w:val="16"/>
          <w:szCs w:val="16"/>
        </w:rPr>
        <w:t>Korea</w:t>
      </w:r>
    </w:p>
    <w:p w14:paraId="07F40A6B" w14:textId="77777777" w:rsidR="00325275" w:rsidRPr="002C7C8A" w:rsidRDefault="00325275" w:rsidP="00325275">
      <w:pPr>
        <w:spacing w:before="3"/>
        <w:rPr>
          <w:rFonts w:ascii="Apple Garamond Book" w:eastAsia="Apple Garamond Book" w:hAnsi="Apple Garamond Book" w:cs="Apple Garamond Book"/>
          <w:sz w:val="18"/>
          <w:szCs w:val="18"/>
        </w:rPr>
      </w:pPr>
    </w:p>
    <w:p w14:paraId="3840507C" w14:textId="77777777" w:rsidR="00325275" w:rsidRPr="002C7C8A" w:rsidRDefault="00325275" w:rsidP="00325275">
      <w:pPr>
        <w:ind w:left="113"/>
        <w:rPr>
          <w:rFonts w:ascii="Apple Garamond Book" w:eastAsia="Apple Garamond Book" w:hAnsi="Apple Garamond Book" w:cs="Apple Garamond Book"/>
          <w:sz w:val="16"/>
          <w:szCs w:val="16"/>
        </w:rPr>
      </w:pPr>
      <w:r w:rsidRPr="002C7C8A">
        <w:rPr>
          <w:rFonts w:ascii="Apple Garamond Book"/>
          <w:sz w:val="16"/>
        </w:rPr>
        <w:lastRenderedPageBreak/>
        <w:t>https://doi.org/10.25050/JDTREA</w:t>
      </w:r>
    </w:p>
    <w:p w14:paraId="165C85EF" w14:textId="77777777" w:rsidR="00325275" w:rsidRPr="002C7C8A" w:rsidRDefault="00325275" w:rsidP="00325275">
      <w:pPr>
        <w:spacing w:before="8"/>
        <w:rPr>
          <w:rFonts w:ascii="Apple Garamond Book" w:eastAsia="Apple Garamond Book" w:hAnsi="Apple Garamond Book" w:cs="Apple Garamond Book"/>
          <w:sz w:val="18"/>
          <w:szCs w:val="18"/>
        </w:rPr>
      </w:pPr>
    </w:p>
    <w:p w14:paraId="768ACFFA" w14:textId="77777777" w:rsidR="00325275" w:rsidRPr="002C7C8A" w:rsidRDefault="00325275" w:rsidP="00325275">
      <w:pPr>
        <w:ind w:left="113"/>
        <w:rPr>
          <w:rFonts w:ascii="Apple Garamond Book" w:eastAsia="Apple Garamond Book" w:hAnsi="Apple Garamond Book" w:cs="Apple Garamond Book"/>
          <w:sz w:val="16"/>
          <w:szCs w:val="16"/>
        </w:rPr>
      </w:pPr>
      <w:r w:rsidRPr="002C7C8A">
        <w:rPr>
          <w:b/>
          <w:sz w:val="16"/>
        </w:rPr>
        <w:t>Day of submission:</w:t>
      </w:r>
      <w:r w:rsidRPr="002C7C8A">
        <w:rPr>
          <w:b/>
          <w:spacing w:val="-3"/>
          <w:sz w:val="16"/>
        </w:rPr>
        <w:t xml:space="preserve"> </w:t>
      </w:r>
    </w:p>
    <w:p w14:paraId="4659A5D4" w14:textId="77777777" w:rsidR="00325275" w:rsidRDefault="00325275" w:rsidP="00325275">
      <w:pPr>
        <w:spacing w:before="8"/>
        <w:rPr>
          <w:rFonts w:ascii="Apple Garamond Book" w:eastAsia="Apple Garamond Book" w:hAnsi="Apple Garamond Book" w:cs="Apple Garamond Book"/>
          <w:sz w:val="18"/>
          <w:szCs w:val="18"/>
        </w:rPr>
      </w:pPr>
    </w:p>
    <w:p w14:paraId="783B812A" w14:textId="77777777" w:rsidR="00325275" w:rsidRPr="002C7C8A" w:rsidRDefault="00325275" w:rsidP="00325275">
      <w:pPr>
        <w:spacing w:before="8"/>
        <w:rPr>
          <w:rFonts w:ascii="Apple Garamond Book" w:eastAsia="Apple Garamond Book" w:hAnsi="Apple Garamond Book" w:cs="Apple Garamond Book"/>
          <w:sz w:val="18"/>
          <w:szCs w:val="18"/>
        </w:rPr>
      </w:pPr>
    </w:p>
    <w:p w14:paraId="1DD72F95" w14:textId="77777777" w:rsidR="00325275" w:rsidRPr="002C7C8A" w:rsidRDefault="00325275" w:rsidP="00325275">
      <w:pPr>
        <w:ind w:left="113"/>
        <w:rPr>
          <w:rFonts w:ascii="Apple Garamond Book" w:eastAsia="Apple Garamond Book" w:hAnsi="Apple Garamond Book" w:cs="Apple Garamond Book"/>
          <w:sz w:val="16"/>
          <w:szCs w:val="16"/>
        </w:rPr>
      </w:pPr>
      <w:r w:rsidRPr="002C7C8A">
        <w:rPr>
          <w:rFonts w:ascii="Apple Garamond Book"/>
          <w:sz w:val="16"/>
        </w:rPr>
        <w:t>P-ISSN: 2799-3949</w:t>
      </w:r>
    </w:p>
    <w:p w14:paraId="63491C67" w14:textId="77777777" w:rsidR="00325275" w:rsidRPr="002C7C8A" w:rsidRDefault="00325275" w:rsidP="00325275">
      <w:pPr>
        <w:tabs>
          <w:tab w:val="left" w:pos="225"/>
        </w:tabs>
        <w:spacing w:before="15"/>
        <w:ind w:left="113"/>
        <w:rPr>
          <w:rFonts w:ascii="Apple Garamond Book"/>
          <w:sz w:val="16"/>
        </w:rPr>
      </w:pPr>
      <w:r w:rsidRPr="002C7C8A">
        <w:rPr>
          <w:rFonts w:ascii="Apple Garamond Book"/>
          <w:sz w:val="16"/>
        </w:rPr>
        <w:t>E-ISSN: 2799-4252</w:t>
      </w:r>
      <w:r w:rsidRPr="002C7C8A">
        <w:rPr>
          <w:rFonts w:ascii="Apple Garamond Book"/>
          <w:sz w:val="16"/>
        </w:rPr>
        <w:br w:type="page"/>
      </w:r>
    </w:p>
    <w:p w14:paraId="06D37AE1" w14:textId="77777777" w:rsidR="00325275" w:rsidRPr="002C7C8A" w:rsidRDefault="00325275" w:rsidP="00325275">
      <w:pPr>
        <w:spacing w:before="54"/>
        <w:ind w:left="1296" w:right="1296"/>
        <w:jc w:val="center"/>
        <w:rPr>
          <w:rFonts w:ascii="Open Sans" w:eastAsia="Open Sans" w:hAnsi="Open Sans" w:cs="Open Sans"/>
          <w:sz w:val="24"/>
          <w:szCs w:val="24"/>
        </w:rPr>
      </w:pPr>
      <w:r w:rsidRPr="002C7C8A">
        <w:rPr>
          <w:rFonts w:ascii="Open Sans" w:eastAsia="Open Sans" w:hAnsi="Open Sans" w:cs="Open Sans"/>
          <w:b/>
          <w:sz w:val="24"/>
          <w:szCs w:val="24"/>
        </w:rPr>
        <w:lastRenderedPageBreak/>
        <w:t>Abstract</w:t>
      </w:r>
    </w:p>
    <w:p w14:paraId="7A1DCCF2" w14:textId="77777777" w:rsidR="00325275" w:rsidRPr="002C7C8A" w:rsidRDefault="00325275" w:rsidP="00325275">
      <w:pPr>
        <w:rPr>
          <w:rFonts w:ascii="Open Sans" w:eastAsia="Open Sans" w:hAnsi="Open Sans" w:cs="Open Sans"/>
          <w:b/>
          <w:sz w:val="24"/>
          <w:szCs w:val="24"/>
        </w:rPr>
      </w:pPr>
    </w:p>
    <w:p w14:paraId="644C5D7E" w14:textId="77777777" w:rsidR="00325275" w:rsidRPr="002C7C8A" w:rsidRDefault="00325275" w:rsidP="00325275">
      <w:pPr>
        <w:rPr>
          <w:rFonts w:ascii="Open Sans" w:eastAsia="Open Sans" w:hAnsi="Open Sans" w:cs="Open Sans"/>
          <w:b/>
          <w:sz w:val="24"/>
          <w:szCs w:val="24"/>
        </w:rPr>
      </w:pPr>
    </w:p>
    <w:p w14:paraId="60AB9518" w14:textId="77777777" w:rsidR="00325275" w:rsidRPr="002C7C8A" w:rsidRDefault="00325275" w:rsidP="00325275">
      <w:pPr>
        <w:rPr>
          <w:rFonts w:ascii="Open Sans" w:eastAsia="Open Sans" w:hAnsi="Open Sans" w:cs="Open Sans"/>
          <w:b/>
          <w:sz w:val="24"/>
          <w:szCs w:val="24"/>
        </w:rPr>
      </w:pPr>
    </w:p>
    <w:p w14:paraId="3183B042" w14:textId="77777777" w:rsidR="00325275" w:rsidRPr="002C7C8A" w:rsidRDefault="00325275" w:rsidP="00325275">
      <w:pPr>
        <w:spacing w:before="2"/>
        <w:rPr>
          <w:rFonts w:ascii="Open Sans" w:eastAsia="Open Sans" w:hAnsi="Open Sans" w:cs="Open Sans"/>
          <w:b/>
          <w:sz w:val="18"/>
          <w:szCs w:val="18"/>
        </w:rPr>
      </w:pPr>
    </w:p>
    <w:p w14:paraId="240D9517" w14:textId="77777777" w:rsidR="00325275" w:rsidRDefault="00325275" w:rsidP="00325275">
      <w:pPr>
        <w:pStyle w:val="AbstractText"/>
      </w:pPr>
      <w:r>
        <w:t xml:space="preserve">font (10) </w:t>
      </w:r>
    </w:p>
    <w:p w14:paraId="381D6747" w14:textId="77777777" w:rsidR="00325275" w:rsidRPr="002C7C8A" w:rsidRDefault="00325275" w:rsidP="00325275">
      <w:pPr>
        <w:pStyle w:val="AbstractText"/>
      </w:pPr>
      <w:r>
        <w:rPr>
          <w:rFonts w:hint="eastAsia"/>
        </w:rPr>
        <w:t>200-300</w:t>
      </w:r>
      <w:r>
        <w:t xml:space="preserve">  words</w:t>
      </w:r>
    </w:p>
    <w:p w14:paraId="5B0FD30D" w14:textId="77777777" w:rsidR="00325275" w:rsidRPr="002C7C8A" w:rsidRDefault="00325275" w:rsidP="00325275">
      <w:pPr>
        <w:pStyle w:val="AbstractText"/>
      </w:pPr>
    </w:p>
    <w:p w14:paraId="092085C6" w14:textId="77777777" w:rsidR="00325275" w:rsidRPr="002C7C8A" w:rsidRDefault="00325275" w:rsidP="00325275">
      <w:pPr>
        <w:pStyle w:val="AbstractText"/>
        <w:rPr>
          <w:rFonts w:eastAsiaTheme="minorEastAsia"/>
        </w:rPr>
      </w:pPr>
    </w:p>
    <w:p w14:paraId="3FB8AD8F" w14:textId="77777777" w:rsidR="00325275" w:rsidRPr="002C7C8A" w:rsidRDefault="00325275" w:rsidP="00325275">
      <w:pPr>
        <w:pBdr>
          <w:top w:val="nil"/>
          <w:left w:val="nil"/>
          <w:bottom w:val="nil"/>
          <w:right w:val="nil"/>
          <w:between w:val="nil"/>
        </w:pBdr>
        <w:spacing w:line="264" w:lineRule="auto"/>
        <w:ind w:left="113" w:right="108"/>
        <w:jc w:val="both"/>
        <w:rPr>
          <w:rFonts w:ascii="Garamond" w:eastAsia="Garamond" w:hAnsi="Garamond" w:cs="Garamond"/>
          <w:color w:val="000000"/>
        </w:rPr>
      </w:pPr>
    </w:p>
    <w:p w14:paraId="2AE71C5E" w14:textId="77777777" w:rsidR="00325275" w:rsidRPr="00CD6715" w:rsidRDefault="00325275" w:rsidP="00325275">
      <w:pPr>
        <w:pStyle w:val="AbstractText"/>
      </w:pPr>
      <w:bookmarkStart w:id="1" w:name="_Hlk148853743"/>
      <w:r>
        <w:rPr>
          <w:rFonts w:ascii="Garamond" w:eastAsia="Garamond" w:hAnsi="Garamond" w:cs="Garamond"/>
          <w:b/>
          <w:color w:val="000000"/>
        </w:rPr>
        <w:t>Keywords:</w:t>
      </w:r>
      <w:r w:rsidRPr="002C7C8A">
        <w:rPr>
          <w:rFonts w:ascii="Times New Roman" w:eastAsia="Times New Roman" w:hAnsi="Times New Roman" w:cs="Times New Roman"/>
          <w:sz w:val="24"/>
          <w:szCs w:val="24"/>
        </w:rPr>
        <w:t xml:space="preserve"> </w:t>
      </w:r>
      <w:r w:rsidRPr="00CD6715">
        <w:t xml:space="preserve">5-7 Words </w:t>
      </w:r>
    </w:p>
    <w:bookmarkEnd w:id="1"/>
    <w:p w14:paraId="7F381EAE" w14:textId="77777777" w:rsidR="00325275" w:rsidRPr="002C7C8A" w:rsidRDefault="00325275" w:rsidP="00325275">
      <w:pPr>
        <w:pBdr>
          <w:top w:val="nil"/>
          <w:left w:val="nil"/>
          <w:bottom w:val="nil"/>
          <w:right w:val="nil"/>
          <w:between w:val="nil"/>
        </w:pBdr>
        <w:spacing w:before="164" w:line="321" w:lineRule="auto"/>
        <w:ind w:left="1029" w:right="2022" w:hanging="916"/>
        <w:rPr>
          <w:rFonts w:ascii="Garamond" w:eastAsia="Garamond" w:hAnsi="Garamond" w:cs="Garamond"/>
          <w:color w:val="000000"/>
        </w:rPr>
      </w:pPr>
    </w:p>
    <w:p w14:paraId="26FE05EE" w14:textId="77777777" w:rsidR="00325275" w:rsidRPr="002C7C8A" w:rsidRDefault="00325275" w:rsidP="00325275">
      <w:pPr>
        <w:pBdr>
          <w:top w:val="nil"/>
          <w:left w:val="nil"/>
          <w:bottom w:val="nil"/>
          <w:right w:val="nil"/>
          <w:between w:val="nil"/>
        </w:pBdr>
        <w:spacing w:before="164" w:line="321" w:lineRule="auto"/>
        <w:ind w:left="1029" w:right="2022" w:hanging="916"/>
        <w:rPr>
          <w:rFonts w:ascii="Garamond" w:eastAsia="Garamond" w:hAnsi="Garamond" w:cs="Garamond"/>
          <w:color w:val="000000"/>
        </w:rPr>
      </w:pPr>
    </w:p>
    <w:p w14:paraId="7A3633BB" w14:textId="77777777" w:rsidR="00325275" w:rsidRPr="002C7C8A" w:rsidRDefault="00325275" w:rsidP="00325275">
      <w:pPr>
        <w:pBdr>
          <w:top w:val="nil"/>
          <w:left w:val="nil"/>
          <w:bottom w:val="nil"/>
          <w:right w:val="nil"/>
          <w:between w:val="nil"/>
        </w:pBdr>
        <w:spacing w:before="164" w:line="321" w:lineRule="auto"/>
        <w:ind w:left="1029" w:right="2022" w:hanging="916"/>
        <w:rPr>
          <w:rFonts w:ascii="Garamond" w:eastAsia="Garamond" w:hAnsi="Garamond" w:cs="Garamond"/>
          <w:color w:val="000000"/>
        </w:rPr>
        <w:sectPr w:rsidR="00325275" w:rsidRPr="002C7C8A" w:rsidSect="00325275">
          <w:headerReference w:type="even" r:id="rId14"/>
          <w:footnotePr>
            <w:numRestart w:val="eachSect"/>
          </w:footnotePr>
          <w:endnotePr>
            <w:numFmt w:val="decimal"/>
            <w:numRestart w:val="eachSect"/>
          </w:endnotePr>
          <w:type w:val="continuous"/>
          <w:pgSz w:w="9129" w:h="13330"/>
          <w:pgMar w:top="1134" w:right="1134" w:bottom="1134" w:left="1134" w:header="601" w:footer="0" w:gutter="0"/>
          <w:cols w:space="720"/>
          <w:docGrid w:linePitch="299"/>
        </w:sectPr>
      </w:pPr>
    </w:p>
    <w:p w14:paraId="0C6B7696" w14:textId="77777777" w:rsidR="00325275" w:rsidRPr="002C7C8A" w:rsidRDefault="00325275" w:rsidP="00325275">
      <w:pPr>
        <w:rPr>
          <w:rFonts w:ascii="Myriad Pro" w:eastAsia="Apple Garamond" w:cs="Calibri"/>
          <w:b/>
          <w:bCs/>
          <w:spacing w:val="-1"/>
          <w:lang w:eastAsia="ko-KR"/>
        </w:rPr>
      </w:pPr>
      <w:r w:rsidRPr="002C7C8A">
        <w:br w:type="page"/>
      </w:r>
    </w:p>
    <w:p w14:paraId="11B11077" w14:textId="77777777" w:rsidR="00325275" w:rsidRPr="002C7C8A" w:rsidRDefault="00325275" w:rsidP="00325275">
      <w:pPr>
        <w:pStyle w:val="title1ststage"/>
      </w:pPr>
      <w:r>
        <w:lastRenderedPageBreak/>
        <w:t xml:space="preserve">Introduction </w:t>
      </w:r>
    </w:p>
    <w:p w14:paraId="50D17301" w14:textId="77777777" w:rsidR="00325275" w:rsidRPr="002C7C8A" w:rsidRDefault="00325275" w:rsidP="00325275">
      <w:pPr>
        <w:pStyle w:val="MainText"/>
      </w:pPr>
    </w:p>
    <w:p w14:paraId="0E35DC09" w14:textId="77777777" w:rsidR="00325275" w:rsidRPr="002C7C8A" w:rsidRDefault="00325275" w:rsidP="00325275">
      <w:pPr>
        <w:pStyle w:val="MainText"/>
        <w:rPr>
          <w:rFonts w:hAnsi="Apple Garamond"/>
        </w:rPr>
      </w:pPr>
      <w:r w:rsidRPr="002C7C8A">
        <w:t>T</w:t>
      </w:r>
      <w:r>
        <w:t xml:space="preserve">ext </w:t>
      </w:r>
    </w:p>
    <w:p w14:paraId="4347039C" w14:textId="77777777" w:rsidR="00325275" w:rsidRPr="002C7C8A" w:rsidRDefault="00325275" w:rsidP="00325275">
      <w:pPr>
        <w:spacing w:before="2"/>
        <w:rPr>
          <w:rFonts w:ascii="Garamond" w:eastAsia="Garamond" w:hAnsi="Garamond" w:cs="Garamond"/>
          <w:sz w:val="21"/>
          <w:szCs w:val="21"/>
        </w:rPr>
      </w:pPr>
    </w:p>
    <w:p w14:paraId="1662564F" w14:textId="77777777" w:rsidR="00325275" w:rsidRPr="002C7C8A" w:rsidRDefault="00325275" w:rsidP="00325275">
      <w:pPr>
        <w:pStyle w:val="title1ststage"/>
      </w:pPr>
      <w:r w:rsidRPr="002C7C8A">
        <w:rPr>
          <w:rStyle w:val="normaltextrun"/>
        </w:rPr>
        <w:t>T</w:t>
      </w:r>
      <w:r>
        <w:rPr>
          <w:rStyle w:val="normaltextrun"/>
        </w:rPr>
        <w:t xml:space="preserve">itle 1 </w:t>
      </w:r>
      <w:r w:rsidRPr="002C7C8A">
        <w:rPr>
          <w:rStyle w:val="normaltextrun"/>
        </w:rPr>
        <w:tab/>
      </w:r>
    </w:p>
    <w:p w14:paraId="5595D7FC" w14:textId="77777777" w:rsidR="00325275" w:rsidRPr="002C7C8A" w:rsidRDefault="00325275" w:rsidP="00325275">
      <w:pPr>
        <w:pBdr>
          <w:top w:val="nil"/>
          <w:left w:val="nil"/>
          <w:bottom w:val="nil"/>
          <w:right w:val="nil"/>
          <w:between w:val="nil"/>
        </w:pBdr>
        <w:spacing w:line="264" w:lineRule="auto"/>
        <w:ind w:left="113" w:right="45" w:firstLine="125"/>
        <w:jc w:val="both"/>
        <w:rPr>
          <w:rFonts w:ascii="Garamond" w:eastAsia="Garamond" w:hAnsi="Garamond" w:cs="Garamond"/>
          <w:color w:val="000000"/>
        </w:rPr>
      </w:pPr>
    </w:p>
    <w:p w14:paraId="708BBCBB" w14:textId="77777777" w:rsidR="00325275" w:rsidRPr="002C7C8A" w:rsidRDefault="00325275" w:rsidP="00325275">
      <w:pPr>
        <w:pStyle w:val="title2ndstage"/>
        <w:spacing w:line="240" w:lineRule="exact"/>
      </w:pPr>
      <w:r w:rsidRPr="002C7C8A">
        <w:rPr>
          <w:rStyle w:val="normaltextrun"/>
        </w:rPr>
        <w:t>T</w:t>
      </w:r>
      <w:r>
        <w:rPr>
          <w:rStyle w:val="normaltextrun"/>
        </w:rPr>
        <w:t>itle 1.1.</w:t>
      </w:r>
    </w:p>
    <w:p w14:paraId="3BD43823" w14:textId="77777777" w:rsidR="00325275" w:rsidRDefault="00325275" w:rsidP="00325275">
      <w:pPr>
        <w:pStyle w:val="Citation1"/>
        <w:spacing w:line="240" w:lineRule="exact"/>
      </w:pPr>
    </w:p>
    <w:p w14:paraId="577A6743" w14:textId="77777777" w:rsidR="00325275" w:rsidRPr="002C7C8A" w:rsidRDefault="00325275" w:rsidP="00325275">
      <w:pPr>
        <w:pStyle w:val="Citation1"/>
        <w:spacing w:line="240" w:lineRule="exact"/>
        <w:rPr>
          <w:rFonts w:ascii="Arial" w:eastAsia="Arial" w:hAnsi="Arial" w:cs="Arial"/>
        </w:rPr>
      </w:pPr>
      <w:r>
        <w:t xml:space="preserve">Citation </w:t>
      </w:r>
    </w:p>
    <w:p w14:paraId="0DD8594C" w14:textId="77777777" w:rsidR="00325275" w:rsidRDefault="00325275" w:rsidP="00325275">
      <w:pPr>
        <w:pStyle w:val="MainTextChineseParagraph"/>
      </w:pPr>
    </w:p>
    <w:p w14:paraId="3FE677ED" w14:textId="77777777" w:rsidR="00325275" w:rsidRPr="002C7C8A" w:rsidRDefault="00325275" w:rsidP="00325275">
      <w:pPr>
        <w:pStyle w:val="MainTextChineseParagraph"/>
      </w:pPr>
      <w:r>
        <w:t>Text</w:t>
      </w:r>
    </w:p>
    <w:p w14:paraId="0793853C" w14:textId="77777777" w:rsidR="00325275" w:rsidRPr="00ED296A" w:rsidRDefault="00325275" w:rsidP="00325275">
      <w:pPr>
        <w:pStyle w:val="MainTextChineseParagraph"/>
        <w:rPr>
          <w:rFonts w:eastAsiaTheme="minorEastAsia"/>
        </w:rPr>
      </w:pPr>
    </w:p>
    <w:tbl>
      <w:tblPr>
        <w:tblStyle w:val="af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852"/>
      </w:tblGrid>
      <w:tr w:rsidR="00325275" w:rsidRPr="002C7C8A" w14:paraId="40B9A413" w14:textId="77777777" w:rsidTr="00E746D0">
        <w:tc>
          <w:tcPr>
            <w:tcW w:w="6852" w:type="dxa"/>
          </w:tcPr>
          <w:p w14:paraId="416B02DF" w14:textId="77777777" w:rsidR="00325275" w:rsidRPr="002C7C8A" w:rsidRDefault="00325275" w:rsidP="00E746D0">
            <w:pPr>
              <w:pStyle w:val="MainText"/>
              <w:spacing w:line="312" w:lineRule="auto"/>
              <w:jc w:val="center"/>
              <w:rPr>
                <w:sz w:val="18"/>
                <w:szCs w:val="18"/>
              </w:rPr>
            </w:pPr>
          </w:p>
          <w:tbl>
            <w:tblPr>
              <w:tblW w:w="0" w:type="auto"/>
              <w:tblCellMar>
                <w:top w:w="55" w:type="dxa"/>
                <w:left w:w="55" w:type="dxa"/>
                <w:bottom w:w="55" w:type="dxa"/>
                <w:right w:w="55" w:type="dxa"/>
              </w:tblCellMar>
              <w:tblLook w:val="0000" w:firstRow="0" w:lastRow="0" w:firstColumn="0" w:lastColumn="0" w:noHBand="0" w:noVBand="0"/>
            </w:tblPr>
            <w:tblGrid>
              <w:gridCol w:w="1730"/>
              <w:gridCol w:w="1843"/>
              <w:gridCol w:w="3063"/>
            </w:tblGrid>
            <w:tr w:rsidR="00325275" w:rsidRPr="002C7C8A" w14:paraId="47620ECC" w14:textId="77777777" w:rsidTr="00E746D0">
              <w:tc>
                <w:tcPr>
                  <w:tcW w:w="1730" w:type="dxa"/>
                  <w:tcBorders>
                    <w:top w:val="single" w:sz="4" w:space="0" w:color="auto"/>
                  </w:tcBorders>
                  <w:shd w:val="clear" w:color="auto" w:fill="auto"/>
                </w:tcPr>
                <w:p w14:paraId="415A0811" w14:textId="77777777" w:rsidR="00325275" w:rsidRPr="002C7C8A" w:rsidRDefault="00325275" w:rsidP="00E746D0">
                  <w:pPr>
                    <w:pStyle w:val="MainText"/>
                    <w:jc w:val="center"/>
                    <w:rPr>
                      <w:sz w:val="18"/>
                      <w:szCs w:val="18"/>
                    </w:rPr>
                  </w:pPr>
                </w:p>
              </w:tc>
              <w:tc>
                <w:tcPr>
                  <w:tcW w:w="1843" w:type="dxa"/>
                  <w:tcBorders>
                    <w:top w:val="single" w:sz="4" w:space="0" w:color="auto"/>
                  </w:tcBorders>
                  <w:shd w:val="clear" w:color="auto" w:fill="auto"/>
                </w:tcPr>
                <w:p w14:paraId="35F452F6" w14:textId="77777777" w:rsidR="00325275" w:rsidRPr="00ED296A" w:rsidRDefault="00325275" w:rsidP="00E746D0">
                  <w:pPr>
                    <w:pStyle w:val="MainText"/>
                    <w:ind w:hanging="27"/>
                    <w:jc w:val="center"/>
                    <w:rPr>
                      <w:rFonts w:eastAsiaTheme="minorEastAsia"/>
                      <w:sz w:val="18"/>
                      <w:szCs w:val="18"/>
                    </w:rPr>
                  </w:pPr>
                  <w:r>
                    <w:rPr>
                      <w:rFonts w:eastAsiaTheme="minorEastAsia" w:hint="eastAsia"/>
                      <w:sz w:val="18"/>
                      <w:szCs w:val="18"/>
                    </w:rPr>
                    <w:t>C</w:t>
                  </w:r>
                  <w:r>
                    <w:rPr>
                      <w:rFonts w:eastAsiaTheme="minorEastAsia"/>
                      <w:sz w:val="18"/>
                      <w:szCs w:val="18"/>
                    </w:rPr>
                    <w:t>olumn1</w:t>
                  </w:r>
                </w:p>
              </w:tc>
              <w:tc>
                <w:tcPr>
                  <w:tcW w:w="3063" w:type="dxa"/>
                  <w:tcBorders>
                    <w:top w:val="single" w:sz="4" w:space="0" w:color="auto"/>
                  </w:tcBorders>
                  <w:shd w:val="clear" w:color="auto" w:fill="auto"/>
                </w:tcPr>
                <w:p w14:paraId="791F7896" w14:textId="77777777" w:rsidR="00325275" w:rsidRPr="002C7C8A" w:rsidRDefault="00325275" w:rsidP="00E746D0">
                  <w:pPr>
                    <w:pStyle w:val="MainText"/>
                    <w:ind w:hanging="26"/>
                    <w:jc w:val="center"/>
                    <w:rPr>
                      <w:sz w:val="18"/>
                      <w:szCs w:val="18"/>
                    </w:rPr>
                  </w:pPr>
                  <w:r>
                    <w:rPr>
                      <w:rFonts w:eastAsiaTheme="minorEastAsia" w:hint="eastAsia"/>
                      <w:sz w:val="18"/>
                      <w:szCs w:val="18"/>
                    </w:rPr>
                    <w:t>C</w:t>
                  </w:r>
                  <w:r>
                    <w:rPr>
                      <w:rFonts w:eastAsiaTheme="minorEastAsia"/>
                      <w:sz w:val="18"/>
                      <w:szCs w:val="18"/>
                    </w:rPr>
                    <w:t>olumn2</w:t>
                  </w:r>
                </w:p>
              </w:tc>
            </w:tr>
            <w:tr w:rsidR="00325275" w:rsidRPr="002C7C8A" w14:paraId="66CBC108" w14:textId="77777777" w:rsidTr="00E746D0">
              <w:tc>
                <w:tcPr>
                  <w:tcW w:w="1730" w:type="dxa"/>
                  <w:tcBorders>
                    <w:top w:val="single" w:sz="4" w:space="0" w:color="auto"/>
                  </w:tcBorders>
                  <w:shd w:val="clear" w:color="auto" w:fill="auto"/>
                </w:tcPr>
                <w:p w14:paraId="17DE8F23" w14:textId="77777777" w:rsidR="00325275" w:rsidRPr="002C7C8A" w:rsidRDefault="00325275" w:rsidP="00E746D0">
                  <w:pPr>
                    <w:pStyle w:val="MainText"/>
                    <w:jc w:val="center"/>
                    <w:rPr>
                      <w:sz w:val="18"/>
                      <w:szCs w:val="18"/>
                    </w:rPr>
                  </w:pPr>
                  <w:r>
                    <w:rPr>
                      <w:rFonts w:hAnsi="Apple Garamond" w:cs="Times New Roman"/>
                      <w:sz w:val="18"/>
                      <w:szCs w:val="18"/>
                    </w:rPr>
                    <w:t>Row 1</w:t>
                  </w:r>
                </w:p>
              </w:tc>
              <w:tc>
                <w:tcPr>
                  <w:tcW w:w="1843" w:type="dxa"/>
                  <w:tcBorders>
                    <w:top w:val="single" w:sz="4" w:space="0" w:color="auto"/>
                  </w:tcBorders>
                  <w:shd w:val="clear" w:color="auto" w:fill="auto"/>
                </w:tcPr>
                <w:p w14:paraId="50260230" w14:textId="77777777" w:rsidR="00325275" w:rsidRPr="002C7C8A" w:rsidRDefault="00325275" w:rsidP="00E746D0">
                  <w:pPr>
                    <w:pStyle w:val="MainText"/>
                    <w:ind w:firstLine="77"/>
                    <w:jc w:val="center"/>
                    <w:rPr>
                      <w:sz w:val="18"/>
                      <w:szCs w:val="18"/>
                    </w:rPr>
                  </w:pPr>
                  <w:r>
                    <w:rPr>
                      <w:rFonts w:hAnsi="Apple Garamond" w:cs="Times New Roman"/>
                      <w:sz w:val="18"/>
                      <w:szCs w:val="18"/>
                    </w:rPr>
                    <w:t>Text</w:t>
                  </w:r>
                </w:p>
              </w:tc>
              <w:tc>
                <w:tcPr>
                  <w:tcW w:w="3063" w:type="dxa"/>
                  <w:tcBorders>
                    <w:top w:val="single" w:sz="4" w:space="0" w:color="auto"/>
                  </w:tcBorders>
                  <w:shd w:val="clear" w:color="auto" w:fill="auto"/>
                </w:tcPr>
                <w:p w14:paraId="5D2EC86C" w14:textId="77777777" w:rsidR="00325275" w:rsidRPr="002C7C8A" w:rsidRDefault="00325275" w:rsidP="00E746D0">
                  <w:pPr>
                    <w:pStyle w:val="MainText"/>
                    <w:ind w:hanging="7"/>
                    <w:jc w:val="center"/>
                    <w:rPr>
                      <w:sz w:val="18"/>
                      <w:szCs w:val="18"/>
                    </w:rPr>
                  </w:pPr>
                  <w:r>
                    <w:rPr>
                      <w:rFonts w:hAnsi="Apple Garamond" w:cs="Times New Roman"/>
                      <w:sz w:val="18"/>
                      <w:szCs w:val="18"/>
                    </w:rPr>
                    <w:t>Text</w:t>
                  </w:r>
                </w:p>
              </w:tc>
            </w:tr>
            <w:tr w:rsidR="00325275" w:rsidRPr="002C7C8A" w14:paraId="7891B5CD" w14:textId="77777777" w:rsidTr="00E746D0">
              <w:tc>
                <w:tcPr>
                  <w:tcW w:w="1730" w:type="dxa"/>
                  <w:shd w:val="clear" w:color="auto" w:fill="auto"/>
                </w:tcPr>
                <w:p w14:paraId="31B93C07" w14:textId="77777777" w:rsidR="00325275" w:rsidRPr="002C7C8A" w:rsidRDefault="00325275" w:rsidP="00E746D0">
                  <w:pPr>
                    <w:pStyle w:val="MainText"/>
                    <w:jc w:val="center"/>
                    <w:rPr>
                      <w:sz w:val="18"/>
                      <w:szCs w:val="18"/>
                    </w:rPr>
                  </w:pPr>
                  <w:r>
                    <w:rPr>
                      <w:rFonts w:hAnsi="Apple Garamond" w:cs="Times New Roman"/>
                      <w:sz w:val="18"/>
                      <w:szCs w:val="18"/>
                    </w:rPr>
                    <w:t>Row 2</w:t>
                  </w:r>
                </w:p>
              </w:tc>
              <w:tc>
                <w:tcPr>
                  <w:tcW w:w="1843" w:type="dxa"/>
                  <w:shd w:val="clear" w:color="auto" w:fill="auto"/>
                </w:tcPr>
                <w:p w14:paraId="2A40B681" w14:textId="77777777" w:rsidR="00325275" w:rsidRPr="002C7C8A" w:rsidRDefault="00325275" w:rsidP="00E746D0">
                  <w:pPr>
                    <w:pStyle w:val="MainText"/>
                    <w:ind w:firstLine="77"/>
                    <w:jc w:val="center"/>
                    <w:rPr>
                      <w:sz w:val="18"/>
                      <w:szCs w:val="18"/>
                    </w:rPr>
                  </w:pPr>
                  <w:r>
                    <w:rPr>
                      <w:rFonts w:hAnsi="Apple Garamond" w:cs="Times New Roman"/>
                      <w:sz w:val="18"/>
                      <w:szCs w:val="18"/>
                    </w:rPr>
                    <w:t>Text</w:t>
                  </w:r>
                </w:p>
              </w:tc>
              <w:tc>
                <w:tcPr>
                  <w:tcW w:w="3063" w:type="dxa"/>
                  <w:shd w:val="clear" w:color="auto" w:fill="auto"/>
                </w:tcPr>
                <w:p w14:paraId="0FA6442A" w14:textId="77777777" w:rsidR="00325275" w:rsidRPr="002C7C8A" w:rsidRDefault="00325275" w:rsidP="00E746D0">
                  <w:pPr>
                    <w:pStyle w:val="MainText"/>
                    <w:ind w:hanging="7"/>
                    <w:jc w:val="center"/>
                    <w:rPr>
                      <w:sz w:val="18"/>
                      <w:szCs w:val="18"/>
                    </w:rPr>
                  </w:pPr>
                  <w:r>
                    <w:rPr>
                      <w:rFonts w:hAnsi="Apple Garamond" w:cs="Times New Roman"/>
                      <w:sz w:val="18"/>
                      <w:szCs w:val="18"/>
                    </w:rPr>
                    <w:t>Text</w:t>
                  </w:r>
                </w:p>
              </w:tc>
            </w:tr>
          </w:tbl>
          <w:p w14:paraId="08F882AC" w14:textId="77777777" w:rsidR="00325275" w:rsidRPr="005676AA" w:rsidRDefault="00325275" w:rsidP="00E746D0">
            <w:pPr>
              <w:pStyle w:val="MainText"/>
              <w:spacing w:line="312" w:lineRule="auto"/>
              <w:jc w:val="center"/>
            </w:pPr>
            <w:r w:rsidRPr="005676AA">
              <w:rPr>
                <w:rFonts w:ascii="Myriad Pro" w:hAnsi="Myriad Pro"/>
                <w:sz w:val="18"/>
                <w:szCs w:val="18"/>
              </w:rPr>
              <w:t xml:space="preserve">Table 1: A </w:t>
            </w:r>
            <w:r>
              <w:rPr>
                <w:rFonts w:ascii="Myriad Pro" w:hAnsi="Myriad Pro"/>
                <w:sz w:val="18"/>
                <w:szCs w:val="18"/>
              </w:rPr>
              <w:t xml:space="preserve">Table name </w:t>
            </w:r>
          </w:p>
        </w:tc>
      </w:tr>
    </w:tbl>
    <w:p w14:paraId="2CD85175" w14:textId="77777777" w:rsidR="00325275" w:rsidRPr="002C7C8A" w:rsidRDefault="00325275" w:rsidP="00325275">
      <w:pPr>
        <w:pStyle w:val="MainText"/>
        <w:rPr>
          <w:rFonts w:eastAsiaTheme="minorEastAsia"/>
        </w:rPr>
      </w:pPr>
    </w:p>
    <w:p w14:paraId="01B9C635" w14:textId="77777777" w:rsidR="00325275" w:rsidRDefault="00325275" w:rsidP="00325275">
      <w:pPr>
        <w:pStyle w:val="title2ndstage"/>
        <w:spacing w:line="240" w:lineRule="exact"/>
      </w:pPr>
      <w:r w:rsidRPr="002C7C8A">
        <w:rPr>
          <w:rStyle w:val="normaltextrun"/>
        </w:rPr>
        <w:t>T</w:t>
      </w:r>
      <w:r>
        <w:rPr>
          <w:rStyle w:val="normaltextrun"/>
        </w:rPr>
        <w:t>itle 1.2.</w:t>
      </w:r>
    </w:p>
    <w:p w14:paraId="4EF5846B" w14:textId="77777777" w:rsidR="00325275" w:rsidRPr="002C7C8A" w:rsidRDefault="00325275" w:rsidP="00325275">
      <w:pPr>
        <w:pStyle w:val="MainTextChineseParagraph"/>
        <w:rPr>
          <w:rFonts w:eastAsiaTheme="minorEastAsia"/>
          <w:color w:val="000000"/>
        </w:rPr>
      </w:pPr>
    </w:p>
    <w:tbl>
      <w:tblPr>
        <w:tblW w:w="0" w:type="auto"/>
        <w:tblLayout w:type="fixed"/>
        <w:tblCellMar>
          <w:top w:w="15" w:type="dxa"/>
          <w:left w:w="15" w:type="dxa"/>
          <w:bottom w:w="15" w:type="dxa"/>
          <w:right w:w="15" w:type="dxa"/>
        </w:tblCellMar>
        <w:tblLook w:val="04A0" w:firstRow="1" w:lastRow="0" w:firstColumn="1" w:lastColumn="0" w:noHBand="0" w:noVBand="1"/>
      </w:tblPr>
      <w:tblGrid>
        <w:gridCol w:w="6764"/>
      </w:tblGrid>
      <w:tr w:rsidR="00325275" w:rsidRPr="002C7C8A" w14:paraId="7BF4E695" w14:textId="77777777" w:rsidTr="00E746D0">
        <w:tc>
          <w:tcPr>
            <w:tcW w:w="6764" w:type="dxa"/>
            <w:shd w:val="clear" w:color="auto" w:fill="FFFFFF"/>
            <w:tcMar>
              <w:top w:w="0" w:type="dxa"/>
              <w:left w:w="115" w:type="dxa"/>
              <w:bottom w:w="0" w:type="dxa"/>
              <w:right w:w="115" w:type="dxa"/>
            </w:tcMar>
            <w:hideMark/>
          </w:tcPr>
          <w:p w14:paraId="3BE5DA4F" w14:textId="77777777" w:rsidR="00325275" w:rsidRPr="002C7C8A" w:rsidRDefault="00325275" w:rsidP="00E746D0">
            <w:pPr>
              <w:spacing w:line="0" w:lineRule="atLeast"/>
              <w:jc w:val="center"/>
              <w:rPr>
                <w:rFonts w:ascii="Times New Roman" w:eastAsia="Times New Roman" w:hAnsi="Times New Roman" w:cs="Times New Roman"/>
                <w:color w:val="000000" w:themeColor="text1"/>
                <w:sz w:val="24"/>
                <w:szCs w:val="24"/>
              </w:rPr>
            </w:pPr>
          </w:p>
        </w:tc>
      </w:tr>
      <w:tr w:rsidR="00325275" w:rsidRPr="002C7C8A" w14:paraId="6E2AA352" w14:textId="77777777" w:rsidTr="00E746D0">
        <w:trPr>
          <w:trHeight w:val="42"/>
        </w:trPr>
        <w:tc>
          <w:tcPr>
            <w:tcW w:w="6764" w:type="dxa"/>
            <w:shd w:val="clear" w:color="auto" w:fill="FFFFFF"/>
            <w:tcMar>
              <w:top w:w="0" w:type="dxa"/>
              <w:left w:w="115" w:type="dxa"/>
              <w:bottom w:w="0" w:type="dxa"/>
              <w:right w:w="115" w:type="dxa"/>
            </w:tcMar>
            <w:hideMark/>
          </w:tcPr>
          <w:p w14:paraId="7D3ED2D1" w14:textId="77777777" w:rsidR="00325275" w:rsidRPr="002C7C8A" w:rsidRDefault="00325275" w:rsidP="00E746D0">
            <w:pPr>
              <w:pStyle w:val="MainText"/>
              <w:jc w:val="center"/>
              <w:rPr>
                <w:rFonts w:ascii="Myriad Pro" w:hAnsi="Myriad Pro"/>
                <w:color w:val="000000" w:themeColor="text1"/>
                <w:sz w:val="18"/>
                <w:szCs w:val="18"/>
              </w:rPr>
            </w:pPr>
            <w:r w:rsidRPr="002C7C8A">
              <w:rPr>
                <w:rFonts w:ascii="Myriad Pro" w:hAnsi="Myriad Pro"/>
                <w:color w:val="000000" w:themeColor="text1"/>
                <w:sz w:val="18"/>
                <w:szCs w:val="18"/>
              </w:rPr>
              <w:t xml:space="preserve">Figure 1. </w:t>
            </w:r>
            <w:r w:rsidRPr="002C7C8A">
              <w:rPr>
                <w:rFonts w:ascii="Myriad Pro" w:hAnsi="Myriad Pro" w:hint="eastAsia"/>
                <w:color w:val="000000" w:themeColor="text1"/>
                <w:sz w:val="18"/>
                <w:szCs w:val="18"/>
              </w:rPr>
              <w:t>‘</w:t>
            </w:r>
            <w:r>
              <w:rPr>
                <w:rFonts w:ascii="Myriad Pro" w:eastAsiaTheme="minorEastAsia" w:hAnsi="Myriad Pro" w:hint="eastAsia"/>
                <w:color w:val="000000" w:themeColor="text1"/>
                <w:sz w:val="18"/>
                <w:szCs w:val="18"/>
              </w:rPr>
              <w:t>F</w:t>
            </w:r>
            <w:r>
              <w:rPr>
                <w:rFonts w:ascii="Myriad Pro" w:eastAsiaTheme="minorEastAsia" w:hAnsi="Myriad Pro"/>
                <w:color w:val="000000" w:themeColor="text1"/>
                <w:sz w:val="18"/>
                <w:szCs w:val="18"/>
              </w:rPr>
              <w:t xml:space="preserve">igure name </w:t>
            </w:r>
          </w:p>
        </w:tc>
      </w:tr>
    </w:tbl>
    <w:p w14:paraId="74C86351" w14:textId="77777777" w:rsidR="00325275" w:rsidRPr="002C7C8A" w:rsidRDefault="00325275" w:rsidP="00325275">
      <w:pPr>
        <w:pStyle w:val="MainText"/>
        <w:rPr>
          <w:rFonts w:eastAsiaTheme="minorEastAsia"/>
          <w:color w:val="000000"/>
        </w:rPr>
      </w:pPr>
    </w:p>
    <w:p w14:paraId="4697153C" w14:textId="77777777" w:rsidR="00325275" w:rsidRPr="002C7C8A" w:rsidRDefault="00325275" w:rsidP="00325275">
      <w:pPr>
        <w:pStyle w:val="title1ststage"/>
        <w:rPr>
          <w:rFonts w:eastAsiaTheme="minorEastAsia"/>
        </w:rPr>
      </w:pPr>
      <w:r w:rsidRPr="002C7C8A">
        <w:t>Conclusion</w:t>
      </w:r>
    </w:p>
    <w:p w14:paraId="2D166D8C" w14:textId="77777777" w:rsidR="00325275" w:rsidRPr="002C7C8A" w:rsidRDefault="00325275" w:rsidP="00325275">
      <w:pPr>
        <w:pStyle w:val="MainText"/>
        <w:rPr>
          <w:rFonts w:eastAsiaTheme="minorEastAsia"/>
        </w:rPr>
      </w:pPr>
    </w:p>
    <w:p w14:paraId="50756A07" w14:textId="77777777" w:rsidR="00325275" w:rsidRPr="0069675B" w:rsidRDefault="00325275" w:rsidP="00325275">
      <w:pPr>
        <w:pStyle w:val="MainText"/>
        <w:rPr>
          <w:rFonts w:asciiTheme="minorHAnsi" w:hAnsiTheme="minorHAnsi"/>
          <w:lang w:val="vi-VN"/>
        </w:rPr>
      </w:pPr>
      <w:r w:rsidRPr="002C7C8A">
        <w:rPr>
          <w:lang w:val="vi-VN"/>
        </w:rPr>
        <w:t>T</w:t>
      </w:r>
      <w:r>
        <w:rPr>
          <w:rFonts w:asciiTheme="minorHAnsi" w:hAnsiTheme="minorHAnsi"/>
          <w:lang w:val="vi-VN"/>
        </w:rPr>
        <w:t>ext</w:t>
      </w:r>
    </w:p>
    <w:p w14:paraId="43716409" w14:textId="77777777" w:rsidR="00325275" w:rsidRPr="002C7C8A" w:rsidRDefault="00325275" w:rsidP="00325275">
      <w:pPr>
        <w:pStyle w:val="MainText"/>
        <w:rPr>
          <w:rFonts w:eastAsiaTheme="minorEastAsia"/>
        </w:rPr>
      </w:pPr>
    </w:p>
    <w:p w14:paraId="701790C6" w14:textId="77777777" w:rsidR="00325275" w:rsidRPr="002C7C8A" w:rsidRDefault="00325275" w:rsidP="00325275">
      <w:pPr>
        <w:pStyle w:val="title1ststage"/>
      </w:pPr>
      <w:r w:rsidRPr="002C7C8A">
        <w:t xml:space="preserve">Acknowledgments </w:t>
      </w:r>
    </w:p>
    <w:p w14:paraId="5319DE29" w14:textId="77777777" w:rsidR="00325275" w:rsidRPr="002C7C8A" w:rsidRDefault="00325275" w:rsidP="00325275">
      <w:pPr>
        <w:rPr>
          <w:rFonts w:ascii="Palatino" w:hAnsi="Palatino"/>
        </w:rPr>
      </w:pPr>
    </w:p>
    <w:p w14:paraId="226CA9D5" w14:textId="77777777" w:rsidR="00325275" w:rsidRDefault="00325275" w:rsidP="00325275">
      <w:pPr>
        <w:pStyle w:val="MainText"/>
      </w:pPr>
      <w:r w:rsidRPr="002C7C8A">
        <w:t xml:space="preserve">This research was partially carried out with </w:t>
      </w:r>
      <w:r>
        <w:t>---</w:t>
      </w:r>
    </w:p>
    <w:p w14:paraId="3DBC092D" w14:textId="77777777" w:rsidR="00325275" w:rsidRPr="002C7C8A" w:rsidRDefault="00325275" w:rsidP="00325275">
      <w:pPr>
        <w:pStyle w:val="MainText"/>
        <w:rPr>
          <w:color w:val="000000"/>
        </w:rPr>
      </w:pPr>
    </w:p>
    <w:p w14:paraId="71B8D10C" w14:textId="77777777" w:rsidR="00325275" w:rsidRPr="002C7C8A" w:rsidRDefault="00325275" w:rsidP="00325275">
      <w:pPr>
        <w:pStyle w:val="title1ststage"/>
      </w:pPr>
      <w:r w:rsidRPr="002C7C8A">
        <w:t>Conflict of Interest</w:t>
      </w:r>
    </w:p>
    <w:p w14:paraId="5A38A10F" w14:textId="77777777" w:rsidR="00325275" w:rsidRPr="002C7C8A" w:rsidRDefault="00325275" w:rsidP="00325275">
      <w:pPr>
        <w:pStyle w:val="MainText"/>
      </w:pPr>
    </w:p>
    <w:p w14:paraId="4987A546" w14:textId="77777777" w:rsidR="00325275" w:rsidRPr="002C7C8A" w:rsidRDefault="00325275" w:rsidP="00325275">
      <w:pPr>
        <w:pStyle w:val="MainText"/>
      </w:pPr>
      <w:r w:rsidRPr="002C7C8A">
        <w:t>No potential conflict of interest relevant to this article was reported.</w:t>
      </w:r>
    </w:p>
    <w:p w14:paraId="73DC4CB0" w14:textId="77777777" w:rsidR="00325275" w:rsidRDefault="00325275" w:rsidP="00325275">
      <w:pPr>
        <w:pStyle w:val="title1ststage"/>
      </w:pPr>
      <w:r w:rsidRPr="002C7C8A">
        <w:lastRenderedPageBreak/>
        <w:t>Notes</w:t>
      </w:r>
    </w:p>
    <w:p w14:paraId="6576E91B" w14:textId="77777777" w:rsidR="00325275" w:rsidRPr="002C7C8A" w:rsidRDefault="00325275" w:rsidP="00325275">
      <w:pPr>
        <w:pStyle w:val="title1ststage"/>
        <w:rPr>
          <w:rFonts w:eastAsiaTheme="minorEastAsia"/>
        </w:rPr>
      </w:pPr>
    </w:p>
    <w:p w14:paraId="1DD9A3AD" w14:textId="77777777" w:rsidR="00325275" w:rsidRPr="002C7C8A" w:rsidRDefault="00325275" w:rsidP="00325275">
      <w:pPr>
        <w:pStyle w:val="MainText"/>
        <w:rPr>
          <w:rFonts w:eastAsiaTheme="minorEastAsia"/>
        </w:rPr>
        <w:sectPr w:rsidR="00325275" w:rsidRPr="002C7C8A" w:rsidSect="00325275">
          <w:headerReference w:type="even" r:id="rId15"/>
          <w:footnotePr>
            <w:numRestart w:val="eachSect"/>
          </w:footnotePr>
          <w:endnotePr>
            <w:numFmt w:val="decimal"/>
            <w:numRestart w:val="eachSect"/>
          </w:endnotePr>
          <w:type w:val="continuous"/>
          <w:pgSz w:w="9129" w:h="13330"/>
          <w:pgMar w:top="1134" w:right="1134" w:bottom="1134" w:left="1134" w:header="0" w:footer="0" w:gutter="0"/>
          <w:cols w:space="40"/>
        </w:sectPr>
      </w:pPr>
    </w:p>
    <w:p w14:paraId="4168E8C8" w14:textId="77777777" w:rsidR="00325275" w:rsidRPr="002C7C8A" w:rsidRDefault="00325275" w:rsidP="00325275">
      <w:pPr>
        <w:pStyle w:val="title1ststage"/>
      </w:pPr>
      <w:r w:rsidRPr="002C7C8A">
        <w:rPr>
          <w:rFonts w:hint="eastAsia"/>
        </w:rPr>
        <w:lastRenderedPageBreak/>
        <w:t>R</w:t>
      </w:r>
      <w:r w:rsidRPr="002C7C8A">
        <w:t>eferences</w:t>
      </w:r>
    </w:p>
    <w:p w14:paraId="70B71EB0" w14:textId="77777777" w:rsidR="00325275" w:rsidRDefault="00325275" w:rsidP="00325275">
      <w:pPr>
        <w:pStyle w:val="referenceleft"/>
        <w:ind w:leftChars="129" w:left="284" w:rightChars="5" w:right="11"/>
        <w:jc w:val="both"/>
        <w:rPr>
          <w:rFonts w:eastAsiaTheme="minorEastAsia"/>
        </w:rPr>
      </w:pPr>
    </w:p>
    <w:p w14:paraId="3C214491" w14:textId="77777777" w:rsidR="00325275" w:rsidRPr="006C6F6E" w:rsidRDefault="00325275" w:rsidP="00325275">
      <w:pPr>
        <w:pStyle w:val="MainText"/>
        <w:ind w:left="0" w:firstLine="0"/>
      </w:pPr>
      <w:r>
        <w:t>-</w:t>
      </w:r>
      <w:r w:rsidRPr="006C6F6E">
        <w:t>Journal Articles</w:t>
      </w:r>
    </w:p>
    <w:p w14:paraId="6350479D" w14:textId="77777777" w:rsidR="00325275" w:rsidRDefault="00325275" w:rsidP="00325275">
      <w:pPr>
        <w:pStyle w:val="referenceleft"/>
        <w:jc w:val="left"/>
      </w:pPr>
    </w:p>
    <w:p w14:paraId="19D8432E" w14:textId="77777777" w:rsidR="00325275" w:rsidRPr="00782296" w:rsidRDefault="00325275" w:rsidP="00325275">
      <w:pPr>
        <w:pStyle w:val="referenceright"/>
        <w:rPr>
          <w:rFonts w:ascii="Apple Garamond" w:hAnsi="Apple Garamond"/>
          <w:noProof/>
          <w:sz w:val="22"/>
        </w:rPr>
      </w:pPr>
      <w:r w:rsidRPr="00782296">
        <w:rPr>
          <w:rFonts w:ascii="Apple Garamond" w:eastAsiaTheme="minorEastAsia" w:hAnsi="Apple Garamond"/>
          <w:sz w:val="22"/>
        </w:rPr>
        <w:t xml:space="preserve">Introvigne, Massimo, 2021, </w:t>
      </w:r>
      <w:r w:rsidRPr="00782296">
        <w:rPr>
          <w:rFonts w:ascii="Apple Garamond" w:hAnsi="Apple Garamond"/>
          <w:noProof/>
          <w:sz w:val="22"/>
        </w:rPr>
        <w:t xml:space="preserve">“Jo Jeongsan in Context: “Second Founders” in New Religious Movements.” </w:t>
      </w:r>
      <w:r w:rsidRPr="00782296">
        <w:rPr>
          <w:rFonts w:ascii="Apple Garamond" w:hAnsi="Apple Garamond"/>
          <w:i/>
          <w:noProof/>
          <w:sz w:val="22"/>
        </w:rPr>
        <w:t>Journal of Daesoon Thought and the Religions of East Asia</w:t>
      </w:r>
      <w:r w:rsidRPr="00782296">
        <w:rPr>
          <w:rFonts w:ascii="Apple Garamond" w:hAnsi="Apple Garamond"/>
          <w:noProof/>
          <w:sz w:val="22"/>
        </w:rPr>
        <w:t xml:space="preserve"> 1(1): 17-37. </w:t>
      </w:r>
    </w:p>
    <w:p w14:paraId="1895F9D4" w14:textId="77777777" w:rsidR="00325275" w:rsidRPr="00782296" w:rsidRDefault="00325275" w:rsidP="00325275">
      <w:pPr>
        <w:pStyle w:val="referenceleft"/>
        <w:ind w:firstLineChars="150" w:firstLine="330"/>
        <w:jc w:val="left"/>
        <w:rPr>
          <w:rFonts w:ascii="Apple Garamond" w:eastAsiaTheme="minorEastAsia" w:hAnsi="Apple Garamond"/>
          <w:sz w:val="22"/>
        </w:rPr>
      </w:pPr>
      <w:r w:rsidRPr="00782296">
        <w:rPr>
          <w:rFonts w:ascii="Apple Garamond" w:hAnsi="Apple Garamond"/>
          <w:sz w:val="22"/>
        </w:rPr>
        <w:t>https://doi.org/10.25050/JDTREA.2021.1.1.17</w:t>
      </w:r>
    </w:p>
    <w:p w14:paraId="4C9E03BF" w14:textId="77777777" w:rsidR="00325275" w:rsidRPr="00782296" w:rsidRDefault="00325275" w:rsidP="00325275">
      <w:pPr>
        <w:pStyle w:val="referenceright"/>
        <w:jc w:val="left"/>
        <w:rPr>
          <w:rFonts w:ascii="Apple Garamond" w:eastAsiaTheme="minorEastAsia" w:hAnsi="Apple Garamond"/>
          <w:sz w:val="22"/>
        </w:rPr>
      </w:pPr>
    </w:p>
    <w:p w14:paraId="65028609" w14:textId="77777777" w:rsidR="00325275" w:rsidRDefault="00325275" w:rsidP="00325275">
      <w:pPr>
        <w:pStyle w:val="referenceright"/>
      </w:pPr>
      <w:r w:rsidRPr="00782296">
        <w:rPr>
          <w:rFonts w:ascii="Apple Garamond" w:eastAsiaTheme="minorEastAsia" w:hAnsi="Apple Garamond"/>
          <w:sz w:val="22"/>
        </w:rPr>
        <w:t>Ko, Namsik</w:t>
      </w:r>
      <w:r w:rsidRPr="00782296">
        <w:rPr>
          <w:rFonts w:ascii="Apple Garamond" w:hAnsi="Apple Garamond"/>
          <w:sz w:val="22"/>
        </w:rPr>
        <w:t xml:space="preserve">, </w:t>
      </w:r>
      <w:r w:rsidRPr="00782296">
        <w:rPr>
          <w:rFonts w:ascii="Apple Garamond" w:eastAsiaTheme="minorEastAsia" w:hAnsi="Apple Garamond"/>
          <w:sz w:val="22"/>
        </w:rPr>
        <w:t>1998,</w:t>
      </w:r>
      <w:r w:rsidRPr="00782296">
        <w:rPr>
          <w:rFonts w:ascii="Apple Garamond" w:hAnsi="Apple Garamond" w:cs="Calibri"/>
          <w:sz w:val="22"/>
        </w:rPr>
        <w:t xml:space="preserve"> </w:t>
      </w:r>
      <w:r w:rsidRPr="00782296">
        <w:rPr>
          <w:rFonts w:ascii="Apple Garamond" w:hAnsi="Apple Garamond"/>
          <w:noProof/>
          <w:sz w:val="22"/>
        </w:rPr>
        <w:t xml:space="preserve">“Tenets and Succession of Religious Lineage.” </w:t>
      </w:r>
      <w:r w:rsidRPr="00782296">
        <w:rPr>
          <w:rFonts w:ascii="Apple Garamond" w:hAnsi="Apple Garamond"/>
          <w:i/>
          <w:noProof/>
          <w:sz w:val="22"/>
        </w:rPr>
        <w:t>The Journal of Daesoon Academy of Sciences</w:t>
      </w:r>
      <w:r w:rsidRPr="00782296">
        <w:rPr>
          <w:rFonts w:ascii="Apple Garamond" w:hAnsi="Apple Garamond"/>
          <w:noProof/>
          <w:sz w:val="22"/>
        </w:rPr>
        <w:t xml:space="preserve"> 6: 657-696. [Korean Language Text] </w:t>
      </w:r>
      <w:r w:rsidRPr="00782296">
        <w:rPr>
          <w:rFonts w:ascii="Apple Garamond" w:eastAsia="바탕" w:hAnsi="Apple Garamond" w:cs="바탕"/>
          <w:noProof/>
          <w:szCs w:val="20"/>
        </w:rPr>
        <w:t>고남식</w:t>
      </w:r>
      <w:r w:rsidRPr="00782296">
        <w:rPr>
          <w:rFonts w:ascii="Apple Garamond" w:eastAsia="바탕" w:hAnsi="Apple Garamond" w:cs="바탕"/>
          <w:noProof/>
          <w:szCs w:val="20"/>
        </w:rPr>
        <w:t xml:space="preserve">, </w:t>
      </w:r>
      <w:r w:rsidRPr="00782296">
        <w:rPr>
          <w:rFonts w:ascii="Apple Garamond" w:eastAsia="바탕" w:hAnsi="Apple Garamond" w:cs="바탕"/>
          <w:noProof/>
          <w:szCs w:val="20"/>
        </w:rPr>
        <w:t>「종지와</w:t>
      </w:r>
      <w:r w:rsidRPr="00782296">
        <w:rPr>
          <w:rFonts w:ascii="Apple Garamond" w:eastAsia="바탕" w:hAnsi="Apple Garamond" w:cs="바탕"/>
          <w:noProof/>
          <w:szCs w:val="20"/>
        </w:rPr>
        <w:t xml:space="preserve"> </w:t>
      </w:r>
      <w:r w:rsidRPr="00782296">
        <w:rPr>
          <w:rFonts w:ascii="Apple Garamond" w:eastAsia="바탕" w:hAnsi="Apple Garamond" w:cs="바탕"/>
          <w:noProof/>
          <w:szCs w:val="20"/>
        </w:rPr>
        <w:t>종통계승</w:t>
      </w:r>
      <w:r w:rsidRPr="00782296">
        <w:rPr>
          <w:rFonts w:ascii="Apple Garamond" w:eastAsia="바탕" w:hAnsi="Apple Garamond" w:cs="바탕"/>
          <w:noProof/>
          <w:szCs w:val="20"/>
        </w:rPr>
        <w:t xml:space="preserve">: </w:t>
      </w:r>
      <w:r w:rsidRPr="00782296">
        <w:rPr>
          <w:rFonts w:ascii="Apple Garamond" w:eastAsia="바탕" w:hAnsi="Apple Garamond" w:cs="바탕"/>
          <w:noProof/>
          <w:szCs w:val="20"/>
        </w:rPr>
        <w:t>교운</w:t>
      </w:r>
      <w:r w:rsidRPr="00782296">
        <w:rPr>
          <w:rFonts w:ascii="Apple Garamond" w:eastAsia="바탕" w:hAnsi="Apple Garamond" w:cs="바탕"/>
          <w:noProof/>
          <w:szCs w:val="20"/>
        </w:rPr>
        <w:t xml:space="preserve"> 2</w:t>
      </w:r>
      <w:r w:rsidRPr="00782296">
        <w:rPr>
          <w:rFonts w:ascii="Apple Garamond" w:eastAsia="바탕" w:hAnsi="Apple Garamond" w:cs="바탕"/>
          <w:noProof/>
          <w:szCs w:val="20"/>
        </w:rPr>
        <w:t>장을</w:t>
      </w:r>
      <w:r w:rsidRPr="00782296">
        <w:rPr>
          <w:rFonts w:ascii="Apple Garamond" w:eastAsia="바탕" w:hAnsi="Apple Garamond" w:cs="바탕"/>
          <w:noProof/>
          <w:szCs w:val="20"/>
        </w:rPr>
        <w:t xml:space="preserve"> </w:t>
      </w:r>
      <w:r w:rsidRPr="00782296">
        <w:rPr>
          <w:rFonts w:ascii="Apple Garamond" w:eastAsia="바탕" w:hAnsi="Apple Garamond" w:cs="바탕"/>
          <w:noProof/>
          <w:szCs w:val="20"/>
        </w:rPr>
        <w:t>중심으로」</w:t>
      </w:r>
      <w:r w:rsidRPr="00782296">
        <w:rPr>
          <w:rFonts w:ascii="Apple Garamond" w:eastAsia="바탕" w:hAnsi="Apple Garamond" w:cs="바탕"/>
          <w:noProof/>
          <w:szCs w:val="20"/>
        </w:rPr>
        <w:t>,</w:t>
      </w:r>
      <w:r w:rsidRPr="00782296">
        <w:rPr>
          <w:rFonts w:ascii="Apple Garamond" w:eastAsia="바탕" w:hAnsi="Apple Garamond" w:cs="바탕"/>
          <w:noProof/>
          <w:szCs w:val="20"/>
        </w:rPr>
        <w:t>『대순사상논총』</w:t>
      </w:r>
      <w:r w:rsidRPr="00782296">
        <w:rPr>
          <w:rFonts w:ascii="Apple Garamond" w:eastAsia="바탕" w:hAnsi="Apple Garamond" w:cs="바탕"/>
          <w:noProof/>
          <w:szCs w:val="20"/>
        </w:rPr>
        <w:t>6.</w:t>
      </w:r>
      <w:r w:rsidRPr="00782296">
        <w:rPr>
          <w:rFonts w:ascii="Apple Garamond" w:eastAsia="바탕" w:hAnsi="Apple Garamond"/>
          <w:noProof/>
          <w:szCs w:val="20"/>
        </w:rPr>
        <w:t xml:space="preserve"> </w:t>
      </w:r>
      <w:r w:rsidRPr="00782296">
        <w:rPr>
          <w:rFonts w:ascii="Apple Garamond" w:hAnsi="Apple Garamond"/>
          <w:sz w:val="22"/>
        </w:rPr>
        <w:t>https://doi.org/10.25050/jdaos.1998.6.0.15</w:t>
      </w:r>
      <w:r w:rsidRPr="00782296">
        <w:t xml:space="preserve"> </w:t>
      </w:r>
    </w:p>
    <w:p w14:paraId="2CDCE455" w14:textId="77777777" w:rsidR="00325275" w:rsidRPr="00782296" w:rsidRDefault="00325275" w:rsidP="00325275">
      <w:pPr>
        <w:pStyle w:val="referenceright"/>
      </w:pPr>
    </w:p>
    <w:p w14:paraId="31305B49" w14:textId="77777777" w:rsidR="00325275" w:rsidRDefault="00325275" w:rsidP="00325275">
      <w:pPr>
        <w:pStyle w:val="referenceright"/>
        <w:spacing w:line="260" w:lineRule="exact"/>
        <w:rPr>
          <w:rFonts w:ascii="Apple Garamond" w:hAnsi="Apple Garamond"/>
          <w:sz w:val="22"/>
        </w:rPr>
      </w:pPr>
      <w:r w:rsidRPr="00782296">
        <w:rPr>
          <w:rFonts w:ascii="Apple Garamond" w:hAnsi="Apple Garamond"/>
          <w:sz w:val="22"/>
        </w:rPr>
        <w:t>Dan, Lin and Qu, Xiuwei</w:t>
      </w:r>
      <w:r>
        <w:rPr>
          <w:rFonts w:ascii="Apple Garamond" w:hAnsi="Apple Garamond"/>
          <w:sz w:val="22"/>
        </w:rPr>
        <w:t xml:space="preserve">, </w:t>
      </w:r>
      <w:r w:rsidRPr="00782296">
        <w:rPr>
          <w:rFonts w:ascii="Apple Garamond" w:hAnsi="Apple Garamond"/>
          <w:sz w:val="22"/>
        </w:rPr>
        <w:t>2022</w:t>
      </w:r>
      <w:r>
        <w:rPr>
          <w:rFonts w:ascii="Apple Garamond" w:hAnsi="Apple Garamond"/>
          <w:sz w:val="22"/>
        </w:rPr>
        <w:t xml:space="preserve">, </w:t>
      </w:r>
      <w:r w:rsidRPr="00782296">
        <w:rPr>
          <w:rFonts w:ascii="Apple Garamond" w:hAnsi="Apple Garamond" w:hint="eastAsia"/>
          <w:sz w:val="22"/>
        </w:rPr>
        <w:t>“</w:t>
      </w:r>
      <w:r w:rsidRPr="00782296">
        <w:rPr>
          <w:rFonts w:ascii="Apple Garamond" w:hAnsi="Apple Garamond"/>
          <w:sz w:val="22"/>
        </w:rPr>
        <w:t>Yidai Yilu Jianshe Shijiao Xia Luoyang Baima Si Wenhua Luyou Swot F</w:t>
      </w:r>
      <w:r w:rsidRPr="00782296">
        <w:rPr>
          <w:rFonts w:ascii="Calibri" w:hAnsi="Calibri" w:cs="Calibri"/>
          <w:sz w:val="22"/>
        </w:rPr>
        <w:t>ē</w:t>
      </w:r>
      <w:r w:rsidRPr="00782296">
        <w:rPr>
          <w:rFonts w:ascii="Apple Garamond" w:hAnsi="Apple Garamond"/>
          <w:sz w:val="22"/>
        </w:rPr>
        <w:t>nx</w:t>
      </w:r>
      <w:r w:rsidRPr="00782296">
        <w:rPr>
          <w:rFonts w:ascii="Calibri" w:hAnsi="Calibri" w:cs="Calibri"/>
          <w:sz w:val="22"/>
        </w:rPr>
        <w:t>ī</w:t>
      </w:r>
      <w:r w:rsidRPr="00782296">
        <w:rPr>
          <w:rFonts w:ascii="Apple Garamond" w:hAnsi="Apple Garamond"/>
          <w:sz w:val="22"/>
        </w:rPr>
        <w:t>.</w:t>
      </w:r>
      <w:r w:rsidRPr="00782296">
        <w:rPr>
          <w:rFonts w:ascii="Apple Garamond" w:hAnsi="Apple Garamond" w:cs="Apple Garamond"/>
          <w:sz w:val="22"/>
        </w:rPr>
        <w:t>”</w:t>
      </w:r>
      <w:r w:rsidRPr="00782296">
        <w:rPr>
          <w:rFonts w:ascii="Apple Garamond" w:hAnsi="Apple Garamond"/>
          <w:sz w:val="22"/>
        </w:rPr>
        <w:t xml:space="preserve"> Tourism Today 20(09): 10</w:t>
      </w:r>
      <w:r w:rsidRPr="00782296">
        <w:rPr>
          <w:rFonts w:ascii="Apple Garamond" w:hAnsi="Apple Garamond" w:cs="Apple Garamond"/>
          <w:sz w:val="22"/>
        </w:rPr>
        <w:t>–</w:t>
      </w:r>
      <w:r w:rsidRPr="00782296">
        <w:rPr>
          <w:rFonts w:ascii="Apple Garamond" w:hAnsi="Apple Garamond"/>
          <w:sz w:val="22"/>
        </w:rPr>
        <w:t xml:space="preserve">12. [Chinese Language Text] </w:t>
      </w:r>
      <w:r w:rsidRPr="00782296">
        <w:rPr>
          <w:rFonts w:ascii="Adobe Kaiti Std R" w:eastAsia="Adobe Kaiti Std R" w:hAnsi="Adobe Kaiti Std R" w:cs="새굴림" w:hint="eastAsia"/>
          <w:szCs w:val="20"/>
        </w:rPr>
        <w:t>单琳</w:t>
      </w:r>
      <w:r w:rsidRPr="00782296">
        <w:rPr>
          <w:rFonts w:ascii="Adobe Kaiti Std R" w:eastAsia="Adobe Kaiti Std R" w:hAnsi="Adobe Kaiti Std R"/>
          <w:szCs w:val="20"/>
        </w:rPr>
        <w:t xml:space="preserve">, </w:t>
      </w:r>
      <w:r w:rsidRPr="00782296">
        <w:rPr>
          <w:rFonts w:ascii="Adobe Kaiti Std R" w:eastAsia="Adobe Kaiti Std R" w:hAnsi="Adobe Kaiti Std R" w:cs="바탕" w:hint="eastAsia"/>
          <w:szCs w:val="20"/>
        </w:rPr>
        <w:t>屈秀</w:t>
      </w:r>
      <w:r w:rsidRPr="00782296">
        <w:rPr>
          <w:rFonts w:ascii="Adobe Kaiti Std R" w:eastAsia="Adobe Kaiti Std R" w:hAnsi="Adobe Kaiti Std R" w:cs="새굴림" w:hint="eastAsia"/>
          <w:szCs w:val="20"/>
        </w:rPr>
        <w:t>伟</w:t>
      </w:r>
      <w:r w:rsidRPr="00782296">
        <w:rPr>
          <w:rFonts w:ascii="Adobe Kaiti Std R" w:eastAsia="Adobe Kaiti Std R" w:hAnsi="Adobe Kaiti Std R"/>
          <w:szCs w:val="20"/>
        </w:rPr>
        <w:t>, “</w:t>
      </w:r>
      <w:r w:rsidRPr="00782296">
        <w:rPr>
          <w:rFonts w:ascii="Adobe Kaiti Std R" w:eastAsia="Adobe Kaiti Std R" w:hAnsi="Adobe Kaiti Std R" w:cs="바탕" w:hint="eastAsia"/>
          <w:szCs w:val="20"/>
        </w:rPr>
        <w:t>一</w:t>
      </w:r>
      <w:r w:rsidRPr="00782296">
        <w:rPr>
          <w:rFonts w:ascii="Adobe Kaiti Std R" w:eastAsia="Adobe Kaiti Std R" w:hAnsi="Adobe Kaiti Std R" w:cs="새굴림" w:hint="eastAsia"/>
          <w:szCs w:val="20"/>
        </w:rPr>
        <w:t>带一路</w:t>
      </w:r>
      <w:r w:rsidRPr="00782296">
        <w:rPr>
          <w:rFonts w:ascii="Adobe Kaiti Std R" w:eastAsia="Adobe Kaiti Std R" w:hAnsi="Adobe Kaiti Std R"/>
          <w:szCs w:val="20"/>
        </w:rPr>
        <w:t xml:space="preserve">” </w:t>
      </w:r>
      <w:r w:rsidRPr="00782296">
        <w:rPr>
          <w:rFonts w:ascii="Adobe Kaiti Std R" w:eastAsia="Adobe Kaiti Std R" w:hAnsi="Adobe Kaiti Std R" w:cs="바탕" w:hint="eastAsia"/>
          <w:szCs w:val="20"/>
        </w:rPr>
        <w:t>建</w:t>
      </w:r>
      <w:r w:rsidRPr="00782296">
        <w:rPr>
          <w:rFonts w:ascii="Adobe Kaiti Std R" w:eastAsia="Adobe Kaiti Std R" w:hAnsi="Adobe Kaiti Std R" w:cs="새굴림" w:hint="eastAsia"/>
          <w:szCs w:val="20"/>
        </w:rPr>
        <w:t>设</w:t>
      </w:r>
      <w:r w:rsidRPr="00782296">
        <w:rPr>
          <w:rFonts w:ascii="Adobe Kaiti Std R" w:eastAsia="Adobe Kaiti Std R" w:hAnsi="Adobe Kaiti Std R"/>
          <w:szCs w:val="20"/>
        </w:rPr>
        <w:t xml:space="preserve"> </w:t>
      </w:r>
      <w:r w:rsidRPr="00782296">
        <w:rPr>
          <w:rFonts w:ascii="Adobe Kaiti Std R" w:eastAsia="Adobe Kaiti Std R" w:hAnsi="Adobe Kaiti Std R" w:cs="새굴림" w:hint="eastAsia"/>
          <w:szCs w:val="20"/>
        </w:rPr>
        <w:t>视</w:t>
      </w:r>
      <w:r w:rsidRPr="00782296">
        <w:rPr>
          <w:rFonts w:ascii="Adobe Kaiti Std R" w:eastAsia="Adobe Kaiti Std R" w:hAnsi="Adobe Kaiti Std R"/>
          <w:szCs w:val="20"/>
        </w:rPr>
        <w:t xml:space="preserve"> </w:t>
      </w:r>
      <w:r w:rsidRPr="00782296">
        <w:rPr>
          <w:rFonts w:ascii="Adobe Kaiti Std R" w:eastAsia="Adobe Kaiti Std R" w:hAnsi="Adobe Kaiti Std R" w:cs="바탕" w:hint="eastAsia"/>
          <w:szCs w:val="20"/>
        </w:rPr>
        <w:t>角下洛</w:t>
      </w:r>
      <w:r w:rsidRPr="00782296">
        <w:rPr>
          <w:rFonts w:ascii="Adobe Kaiti Std R" w:eastAsia="Adobe Kaiti Std R" w:hAnsi="Adobe Kaiti Std R" w:cs="새굴림" w:hint="eastAsia"/>
          <w:szCs w:val="20"/>
        </w:rPr>
        <w:t>阳白马寺文化旅游</w:t>
      </w:r>
      <w:r w:rsidRPr="00782296">
        <w:rPr>
          <w:rFonts w:ascii="Adobe Kaiti Std R" w:eastAsiaTheme="minorEastAsia" w:hAnsi="Adobe Kaiti Std R" w:cs="새굴림" w:hint="eastAsia"/>
          <w:szCs w:val="20"/>
        </w:rPr>
        <w:t xml:space="preserve"> </w:t>
      </w:r>
      <w:r w:rsidRPr="00782296">
        <w:rPr>
          <w:rFonts w:ascii="Adobe Kaiti Std R" w:eastAsia="Adobe Kaiti Std R" w:hAnsi="Adobe Kaiti Std R"/>
          <w:szCs w:val="20"/>
        </w:rPr>
        <w:t xml:space="preserve">SWOT </w:t>
      </w:r>
      <w:r w:rsidRPr="00782296">
        <w:rPr>
          <w:rFonts w:ascii="Adobe Kaiti Std R" w:eastAsia="Adobe Kaiti Std R" w:hAnsi="Adobe Kaiti Std R" w:cs="바탕" w:hint="eastAsia"/>
          <w:szCs w:val="20"/>
        </w:rPr>
        <w:t>分析</w:t>
      </w:r>
      <w:r w:rsidRPr="00782296">
        <w:rPr>
          <w:rFonts w:ascii="Adobe Kaiti Std R" w:eastAsia="Adobe Kaiti Std R" w:hAnsi="Adobe Kaiti Std R"/>
          <w:szCs w:val="20"/>
        </w:rPr>
        <w:t xml:space="preserve">. </w:t>
      </w:r>
      <w:r w:rsidRPr="00782296">
        <w:rPr>
          <w:rFonts w:ascii="Adobe Kaiti Std R" w:eastAsia="Adobe Kaiti Std R" w:hAnsi="Adobe Kaiti Std R" w:cs="새굴림" w:hint="eastAsia"/>
          <w:szCs w:val="20"/>
        </w:rPr>
        <w:t>当代旅游</w:t>
      </w:r>
      <w:r w:rsidRPr="00782296">
        <w:rPr>
          <w:rFonts w:ascii="Adobe Kaiti Std R" w:eastAsia="Adobe Kaiti Std R" w:hAnsi="Adobe Kaiti Std R"/>
          <w:szCs w:val="20"/>
        </w:rPr>
        <w:t>.</w:t>
      </w:r>
    </w:p>
    <w:p w14:paraId="272AC129" w14:textId="77777777" w:rsidR="00325275" w:rsidRPr="00782296" w:rsidRDefault="00325275" w:rsidP="00325275">
      <w:pPr>
        <w:pStyle w:val="referenceright"/>
        <w:rPr>
          <w:rFonts w:ascii="Apple Garamond" w:eastAsiaTheme="minorEastAsia" w:hAnsi="Apple Garamond"/>
          <w:sz w:val="22"/>
        </w:rPr>
      </w:pPr>
    </w:p>
    <w:p w14:paraId="2E40F9DE" w14:textId="77777777" w:rsidR="00325275" w:rsidRPr="00782296" w:rsidRDefault="00325275" w:rsidP="00325275">
      <w:pPr>
        <w:pStyle w:val="MainText"/>
        <w:ind w:leftChars="150" w:left="330" w:firstLine="0"/>
        <w:rPr>
          <w:rFonts w:eastAsiaTheme="minorEastAsia" w:hAnsi="Apple Garamond"/>
        </w:rPr>
      </w:pPr>
      <w:r w:rsidRPr="00782296">
        <w:rPr>
          <w:rFonts w:eastAsiaTheme="minorEastAsia" w:hAnsi="Apple Garamond"/>
        </w:rPr>
        <w:t>Tr</w:t>
      </w:r>
      <w:r w:rsidRPr="00782296">
        <w:rPr>
          <w:rFonts w:ascii="Calibri" w:eastAsiaTheme="minorEastAsia" w:hAnsi="Calibri"/>
        </w:rPr>
        <w:t>ầ</w:t>
      </w:r>
      <w:r w:rsidRPr="00782296">
        <w:rPr>
          <w:rFonts w:eastAsiaTheme="minorEastAsia" w:hAnsi="Apple Garamond"/>
        </w:rPr>
        <w:t>n Ng</w:t>
      </w:r>
      <w:r w:rsidRPr="00782296">
        <w:rPr>
          <w:rFonts w:ascii="Calibri" w:eastAsiaTheme="minorEastAsia" w:hAnsi="Calibri"/>
        </w:rPr>
        <w:t>ọ</w:t>
      </w:r>
      <w:r w:rsidRPr="00782296">
        <w:rPr>
          <w:rFonts w:eastAsiaTheme="minorEastAsia" w:hAnsi="Apple Garamond"/>
        </w:rPr>
        <w:t>c Thêm and Nguy</w:t>
      </w:r>
      <w:r w:rsidRPr="00782296">
        <w:rPr>
          <w:rFonts w:ascii="Calibri" w:eastAsiaTheme="minorEastAsia" w:hAnsi="Calibri"/>
        </w:rPr>
        <w:t>ễ</w:t>
      </w:r>
      <w:r w:rsidRPr="00782296">
        <w:rPr>
          <w:rFonts w:eastAsiaTheme="minorEastAsia" w:hAnsi="Apple Garamond"/>
        </w:rPr>
        <w:t>n Ng</w:t>
      </w:r>
      <w:r w:rsidRPr="00782296">
        <w:rPr>
          <w:rFonts w:ascii="Calibri" w:eastAsiaTheme="minorEastAsia" w:hAnsi="Calibri"/>
        </w:rPr>
        <w:t>ọ</w:t>
      </w:r>
      <w:r w:rsidRPr="00782296">
        <w:rPr>
          <w:rFonts w:eastAsiaTheme="minorEastAsia" w:hAnsi="Apple Garamond"/>
        </w:rPr>
        <w:t>c Th</w:t>
      </w:r>
      <w:r w:rsidRPr="00782296">
        <w:rPr>
          <w:rFonts w:ascii="Calibri" w:eastAsiaTheme="minorEastAsia" w:hAnsi="Calibri"/>
        </w:rPr>
        <w:t>ơ</w:t>
      </w:r>
      <w:r w:rsidRPr="00782296">
        <w:rPr>
          <w:rFonts w:eastAsiaTheme="minorEastAsia" w:hAnsi="Apple Garamond"/>
        </w:rPr>
        <w:t xml:space="preserve"> 2011 “The Origin of the Dragon Seen from Cultural Studies.” Journal of Social Sciences and Humanities. [Vietnamese Language Text] “Ngu</w:t>
      </w:r>
      <w:r w:rsidRPr="00782296">
        <w:rPr>
          <w:rFonts w:ascii="Calibri" w:eastAsiaTheme="minorEastAsia" w:hAnsi="Calibri"/>
        </w:rPr>
        <w:t>ồ</w:t>
      </w:r>
      <w:r w:rsidRPr="00782296">
        <w:rPr>
          <w:rFonts w:eastAsiaTheme="minorEastAsia" w:hAnsi="Apple Garamond"/>
        </w:rPr>
        <w:t>n g</w:t>
      </w:r>
      <w:r w:rsidRPr="00782296">
        <w:rPr>
          <w:rFonts w:ascii="Calibri" w:eastAsiaTheme="minorEastAsia" w:hAnsi="Calibri"/>
        </w:rPr>
        <w:t>ố</w:t>
      </w:r>
      <w:r w:rsidRPr="00782296">
        <w:rPr>
          <w:rFonts w:eastAsiaTheme="minorEastAsia" w:hAnsi="Apple Garamond"/>
        </w:rPr>
        <w:t>c con r</w:t>
      </w:r>
      <w:r w:rsidRPr="00782296">
        <w:rPr>
          <w:rFonts w:ascii="Calibri" w:eastAsiaTheme="minorEastAsia" w:hAnsi="Calibri"/>
        </w:rPr>
        <w:t>ồ</w:t>
      </w:r>
      <w:r w:rsidRPr="00782296">
        <w:rPr>
          <w:rFonts w:eastAsiaTheme="minorEastAsia" w:hAnsi="Apple Garamond"/>
        </w:rPr>
        <w:t>ng nhìn t</w:t>
      </w:r>
      <w:r w:rsidRPr="00782296">
        <w:rPr>
          <w:rFonts w:ascii="Calibri" w:eastAsiaTheme="minorEastAsia" w:hAnsi="Calibri"/>
        </w:rPr>
        <w:t>ừ</w:t>
      </w:r>
      <w:r w:rsidRPr="00782296">
        <w:rPr>
          <w:rFonts w:eastAsiaTheme="minorEastAsia" w:hAnsi="Apple Garamond"/>
        </w:rPr>
        <w:t xml:space="preserve"> v</w:t>
      </w:r>
      <w:r w:rsidRPr="00782296">
        <w:rPr>
          <w:rFonts w:ascii="Calibri" w:eastAsiaTheme="minorEastAsia" w:hAnsi="Calibri"/>
        </w:rPr>
        <w:t>ă</w:t>
      </w:r>
      <w:r w:rsidRPr="00782296">
        <w:rPr>
          <w:rFonts w:eastAsiaTheme="minorEastAsia" w:hAnsi="Apple Garamond"/>
        </w:rPr>
        <w:t>n h</w:t>
      </w:r>
      <w:r w:rsidRPr="00782296">
        <w:rPr>
          <w:rFonts w:eastAsiaTheme="minorEastAsia" w:hAnsi="Apple Garamond" w:cs="Apple Garamond"/>
        </w:rPr>
        <w:t>ó</w:t>
      </w:r>
      <w:r w:rsidRPr="00782296">
        <w:rPr>
          <w:rFonts w:eastAsiaTheme="minorEastAsia" w:hAnsi="Apple Garamond"/>
        </w:rPr>
        <w:t>a h</w:t>
      </w:r>
      <w:r w:rsidRPr="00782296">
        <w:rPr>
          <w:rFonts w:ascii="Calibri" w:eastAsiaTheme="minorEastAsia" w:hAnsi="Calibri"/>
        </w:rPr>
        <w:t>ọ</w:t>
      </w:r>
      <w:r w:rsidRPr="00782296">
        <w:rPr>
          <w:rFonts w:eastAsiaTheme="minorEastAsia" w:hAnsi="Apple Garamond"/>
        </w:rPr>
        <w:t>c”, T</w:t>
      </w:r>
      <w:r w:rsidRPr="00782296">
        <w:rPr>
          <w:rFonts w:ascii="Calibri" w:eastAsiaTheme="minorEastAsia" w:hAnsi="Calibri"/>
        </w:rPr>
        <w:t>ậ</w:t>
      </w:r>
      <w:r w:rsidRPr="00782296">
        <w:rPr>
          <w:rFonts w:eastAsiaTheme="minorEastAsia" w:hAnsi="Apple Garamond"/>
        </w:rPr>
        <w:t>p san KHXH&amp;NV.</w:t>
      </w:r>
    </w:p>
    <w:p w14:paraId="0DBE876D" w14:textId="77777777" w:rsidR="00325275" w:rsidRPr="009015EC" w:rsidRDefault="00325275" w:rsidP="00325275">
      <w:pPr>
        <w:pStyle w:val="referenceright"/>
        <w:rPr>
          <w:rFonts w:eastAsiaTheme="minorEastAsia"/>
        </w:rPr>
      </w:pPr>
    </w:p>
    <w:p w14:paraId="615E28E7" w14:textId="77777777" w:rsidR="00325275" w:rsidRPr="006C6F6E" w:rsidRDefault="00325275" w:rsidP="00325275">
      <w:pPr>
        <w:pStyle w:val="MainText"/>
        <w:ind w:left="0" w:firstLine="0"/>
      </w:pPr>
      <w:r>
        <w:t>-</w:t>
      </w:r>
      <w:r w:rsidRPr="006C6F6E">
        <w:t>Books and Book Chapters:</w:t>
      </w:r>
    </w:p>
    <w:p w14:paraId="74540A9E" w14:textId="77777777" w:rsidR="00325275" w:rsidRDefault="00325275" w:rsidP="00325275">
      <w:pPr>
        <w:pStyle w:val="MainText"/>
        <w:ind w:leftChars="50" w:left="330" w:hangingChars="100" w:hanging="220"/>
      </w:pPr>
    </w:p>
    <w:p w14:paraId="57285465" w14:textId="77777777" w:rsidR="00325275" w:rsidRDefault="00325275" w:rsidP="00325275">
      <w:pPr>
        <w:pStyle w:val="MainText"/>
        <w:ind w:leftChars="100" w:left="330" w:hangingChars="50" w:hanging="110"/>
      </w:pPr>
      <w:r w:rsidRPr="006C6F6E">
        <w:t>- Daesoon Institute for Religion and Culture (DIRC). 2020.</w:t>
      </w:r>
      <w:r>
        <w:t xml:space="preserve"> </w:t>
      </w:r>
      <w:r w:rsidRPr="009015EC">
        <w:rPr>
          <w:i/>
          <w:iCs/>
        </w:rPr>
        <w:t>The Canonical Scripture</w:t>
      </w:r>
      <w:r w:rsidRPr="006C6F6E">
        <w:t>,Yeoju: Daesoon Jinrihoe Press. Available from</w:t>
      </w:r>
      <w:r>
        <w:t xml:space="preserve"> </w:t>
      </w:r>
    </w:p>
    <w:p w14:paraId="413A906A" w14:textId="77777777" w:rsidR="00325275" w:rsidRPr="006C6F6E" w:rsidRDefault="00325275" w:rsidP="00325275">
      <w:pPr>
        <w:pStyle w:val="MainText"/>
      </w:pPr>
      <w:r w:rsidRPr="006C6F6E">
        <w:t>http://dirc.kr/dictionary/app/dt/scripture/dic.php?idx=2#e</w:t>
      </w:r>
    </w:p>
    <w:p w14:paraId="7EC317A8" w14:textId="77777777" w:rsidR="00325275" w:rsidRDefault="00325275" w:rsidP="00325275">
      <w:pPr>
        <w:pStyle w:val="MainText"/>
        <w:ind w:left="110" w:hangingChars="50" w:hanging="110"/>
      </w:pPr>
    </w:p>
    <w:p w14:paraId="1D6F907A" w14:textId="77777777" w:rsidR="00325275" w:rsidRPr="006C6F6E" w:rsidRDefault="00325275" w:rsidP="00325275">
      <w:pPr>
        <w:pStyle w:val="MainText"/>
        <w:ind w:leftChars="100" w:left="330" w:hangingChars="50" w:hanging="110"/>
      </w:pPr>
      <w:r w:rsidRPr="006C6F6E">
        <w:t>-</w:t>
      </w:r>
      <w:r>
        <w:t xml:space="preserve"> </w:t>
      </w:r>
      <w:r w:rsidRPr="006C6F6E">
        <w:t xml:space="preserve">Baker, Don.2016. </w:t>
      </w:r>
      <w:r w:rsidRPr="006C6F6E">
        <w:t>“</w:t>
      </w:r>
      <w:r w:rsidRPr="006C6F6E">
        <w:t xml:space="preserve">Daesoon Sasang: A Quintessential </w:t>
      </w:r>
      <w:r w:rsidRPr="006C6F6E">
        <w:lastRenderedPageBreak/>
        <w:t>Korean Philosophy.</w:t>
      </w:r>
      <w:r w:rsidRPr="006C6F6E">
        <w:t>”</w:t>
      </w:r>
      <w:r w:rsidRPr="006C6F6E">
        <w:t xml:space="preserve"> In</w:t>
      </w:r>
      <w:r>
        <w:t xml:space="preserve"> </w:t>
      </w:r>
      <w:r w:rsidRPr="009015EC">
        <w:rPr>
          <w:i/>
          <w:iCs/>
        </w:rPr>
        <w:t>Daesoon Jinrihoe: A New Religion Emerging from Traditional East Asian Philosophy</w:t>
      </w:r>
      <w:r w:rsidRPr="006C6F6E">
        <w:t>, edited by The Daesoon Academy of Sciences, 199</w:t>
      </w:r>
      <w:r w:rsidRPr="006C6F6E">
        <w:t>–</w:t>
      </w:r>
      <w:r w:rsidRPr="006C6F6E">
        <w:t>216. Yeoju: Daesoon Jinrihoe Press.</w:t>
      </w:r>
    </w:p>
    <w:p w14:paraId="5C066951" w14:textId="77777777" w:rsidR="00325275" w:rsidRPr="006C6F6E" w:rsidRDefault="00325275" w:rsidP="00325275">
      <w:pPr>
        <w:pStyle w:val="MainText"/>
      </w:pPr>
      <w:r w:rsidRPr="006C6F6E">
        <w:t>http://eng.daesoon.org/upload/resource/resource62314_0.pdf</w:t>
      </w:r>
    </w:p>
    <w:p w14:paraId="7D032FD3" w14:textId="77777777" w:rsidR="00325275" w:rsidRDefault="00325275" w:rsidP="00325275">
      <w:pPr>
        <w:pStyle w:val="MainText"/>
        <w:ind w:firstLine="0"/>
      </w:pPr>
    </w:p>
    <w:p w14:paraId="7E4EA4F7" w14:textId="77777777" w:rsidR="00325275" w:rsidRDefault="00325275" w:rsidP="00325275">
      <w:pPr>
        <w:pStyle w:val="MainText"/>
        <w:ind w:leftChars="101" w:left="222" w:firstLine="0"/>
      </w:pPr>
      <w:r w:rsidRPr="006C6F6E">
        <w:t>- Kim, David W. 2020.</w:t>
      </w:r>
      <w:r w:rsidRPr="009015EC">
        <w:rPr>
          <w:i/>
          <w:iCs/>
        </w:rPr>
        <w:t>Daesoon Jinrihoe in Modern Korea Society: Emergence, Transformation and Transmission of a New Religious Movement</w:t>
      </w:r>
      <w:r w:rsidRPr="006C6F6E">
        <w:t>. Newcastle: Cambridge Scholars Publishing</w:t>
      </w:r>
    </w:p>
    <w:p w14:paraId="2A1B868D" w14:textId="77777777" w:rsidR="00325275" w:rsidRDefault="00325275" w:rsidP="00325275">
      <w:pPr>
        <w:pStyle w:val="MainText"/>
        <w:ind w:left="0" w:firstLine="0"/>
      </w:pPr>
    </w:p>
    <w:p w14:paraId="7D059B92" w14:textId="77777777" w:rsidR="00325275" w:rsidRDefault="00325275" w:rsidP="00325275">
      <w:pPr>
        <w:pStyle w:val="MainText"/>
        <w:ind w:left="0" w:firstLine="0"/>
      </w:pPr>
    </w:p>
    <w:p w14:paraId="5B2E33C3" w14:textId="77777777" w:rsidR="00325275" w:rsidRPr="006C6F6E" w:rsidRDefault="00325275" w:rsidP="00325275">
      <w:pPr>
        <w:pStyle w:val="MainText"/>
        <w:ind w:left="0" w:firstLine="0"/>
      </w:pPr>
      <w:r>
        <w:t>-</w:t>
      </w:r>
      <w:r w:rsidRPr="006C6F6E">
        <w:t>Online Sources:</w:t>
      </w:r>
    </w:p>
    <w:p w14:paraId="1684A645" w14:textId="77777777" w:rsidR="00325275" w:rsidRDefault="00325275" w:rsidP="00325275">
      <w:pPr>
        <w:pStyle w:val="MainText"/>
        <w:ind w:leftChars="100" w:left="220" w:firstLine="0"/>
      </w:pPr>
    </w:p>
    <w:p w14:paraId="79EB6427" w14:textId="77777777" w:rsidR="00325275" w:rsidRPr="006C6F6E" w:rsidRDefault="00325275" w:rsidP="00325275">
      <w:pPr>
        <w:pStyle w:val="MainText"/>
        <w:ind w:leftChars="100" w:left="220" w:firstLine="0"/>
      </w:pPr>
      <w:r w:rsidRPr="006C6F6E">
        <w:t xml:space="preserve">- Rigal-Cellard, Bernadette. 2021. </w:t>
      </w:r>
      <w:r w:rsidRPr="006C6F6E">
        <w:t>“</w:t>
      </w:r>
      <w:r w:rsidRPr="006C6F6E">
        <w:t>EMSH. DAESOON JINRIHOE New Korean Religion.</w:t>
      </w:r>
      <w:r w:rsidRPr="006C6F6E">
        <w:t>”</w:t>
      </w:r>
      <w:r w:rsidRPr="006C6F6E">
        <w:t xml:space="preserve"> Accessed </w:t>
      </w:r>
      <w:r>
        <w:t xml:space="preserve">on 9 </w:t>
      </w:r>
      <w:r w:rsidRPr="006C6F6E">
        <w:t>Jun 9. Educational video, 1:50 .</w:t>
      </w:r>
      <w:r>
        <w:t xml:space="preserve"> </w:t>
      </w:r>
      <w:r w:rsidRPr="006C6F6E">
        <w:t>https://www.youtube.com/watch?v=gqZkqGhKGW8</w:t>
      </w:r>
    </w:p>
    <w:p w14:paraId="566E2A1F" w14:textId="77777777" w:rsidR="00325275" w:rsidRDefault="00325275" w:rsidP="00325275">
      <w:pPr>
        <w:pStyle w:val="MainText"/>
      </w:pPr>
    </w:p>
    <w:p w14:paraId="5B52CE23" w14:textId="77777777" w:rsidR="00325275" w:rsidRDefault="00325275" w:rsidP="00325275">
      <w:pPr>
        <w:pStyle w:val="MainText"/>
        <w:ind w:leftChars="100" w:left="330" w:hangingChars="50" w:hanging="110"/>
      </w:pPr>
      <w:r w:rsidRPr="006C6F6E">
        <w:t xml:space="preserve">- Introvigne, Massimo.2017. </w:t>
      </w:r>
      <w:r w:rsidRPr="006C6F6E">
        <w:t>“</w:t>
      </w:r>
      <w:r w:rsidRPr="006C6F6E">
        <w:t>Daesoon-Jinrihoe.</w:t>
      </w:r>
      <w:r w:rsidRPr="006C6F6E">
        <w:t>”</w:t>
      </w:r>
      <w:r>
        <w:t xml:space="preserve"> </w:t>
      </w:r>
      <w:r w:rsidRPr="009015EC">
        <w:rPr>
          <w:i/>
          <w:iCs/>
        </w:rPr>
        <w:t>World Religions and Spirituality Project</w:t>
      </w:r>
      <w:r w:rsidRPr="006C6F6E">
        <w:t xml:space="preserve">. Last modified 2017. </w:t>
      </w:r>
      <w:hyperlink r:id="rId16" w:history="1">
        <w:r w:rsidRPr="009A4BF1">
          <w:rPr>
            <w:rStyle w:val="aff1"/>
          </w:rPr>
          <w:t>https://wrldrels.org/2017/02/26/daesoon-jinrihoe/</w:t>
        </w:r>
      </w:hyperlink>
    </w:p>
    <w:p w14:paraId="12BAFD9E" w14:textId="77777777" w:rsidR="00325275" w:rsidRPr="009015EC" w:rsidRDefault="00325275" w:rsidP="00325275">
      <w:pPr>
        <w:pStyle w:val="MainText"/>
        <w:rPr>
          <w:rFonts w:eastAsiaTheme="minorEastAsia"/>
        </w:rPr>
      </w:pPr>
    </w:p>
    <w:p w14:paraId="2AA05544" w14:textId="77777777" w:rsidR="00325275" w:rsidRPr="006C6F6E" w:rsidRDefault="00325275" w:rsidP="00325275">
      <w:pPr>
        <w:pStyle w:val="MainText"/>
        <w:ind w:left="0" w:firstLineChars="50" w:firstLine="110"/>
      </w:pPr>
      <w:r>
        <w:t>-</w:t>
      </w:r>
      <w:r w:rsidRPr="006C6F6E">
        <w:t>Conference Papers:</w:t>
      </w:r>
    </w:p>
    <w:p w14:paraId="63F3D463" w14:textId="77777777" w:rsidR="00325275" w:rsidRDefault="00325275" w:rsidP="00325275">
      <w:pPr>
        <w:pStyle w:val="MainText"/>
        <w:ind w:leftChars="100" w:left="220" w:firstLine="0"/>
      </w:pPr>
    </w:p>
    <w:p w14:paraId="1C27CD22" w14:textId="77777777" w:rsidR="00325275" w:rsidRDefault="00325275" w:rsidP="00325275">
      <w:pPr>
        <w:pStyle w:val="MainText"/>
        <w:ind w:leftChars="100" w:left="220" w:firstLine="0"/>
      </w:pPr>
      <w:r w:rsidRPr="006C6F6E">
        <w:t>- Barker, Eileen. 2018.</w:t>
      </w:r>
      <w:r w:rsidRPr="006C6F6E">
        <w:t>“</w:t>
      </w:r>
      <w:r w:rsidRPr="006C6F6E">
        <w:t>Paradise? How on Earth?.</w:t>
      </w:r>
      <w:r w:rsidRPr="006C6F6E">
        <w:t>”</w:t>
      </w:r>
      <w:r w:rsidRPr="006C6F6E">
        <w:t xml:space="preserve"> Paper presented at the 2nd SangSaeng Forum International Conference, Pocheon City, Korea, 5-10 July 2016.</w:t>
      </w:r>
    </w:p>
    <w:p w14:paraId="3DF54BCC" w14:textId="77777777" w:rsidR="00325275" w:rsidRPr="006C6F6E" w:rsidRDefault="00325275" w:rsidP="00325275">
      <w:pPr>
        <w:pStyle w:val="MainText"/>
        <w:ind w:leftChars="100" w:left="220" w:firstLine="0"/>
      </w:pPr>
      <w:r w:rsidRPr="006C6F6E">
        <w:t xml:space="preserve"> https://daos.or.kr/en/index.php?hCode=CONFERENCE_03_02 (Accessed May 15, 2021)</w:t>
      </w:r>
    </w:p>
    <w:p w14:paraId="06699EAA" w14:textId="77777777" w:rsidR="00325275" w:rsidRDefault="00325275" w:rsidP="00325275">
      <w:pPr>
        <w:pStyle w:val="MainText"/>
      </w:pPr>
    </w:p>
    <w:p w14:paraId="1CF89329" w14:textId="77777777" w:rsidR="00325275" w:rsidRDefault="00325275" w:rsidP="00325275">
      <w:pPr>
        <w:pStyle w:val="MainText"/>
        <w:ind w:leftChars="100" w:left="220" w:firstLine="0"/>
      </w:pPr>
      <w:r w:rsidRPr="006C6F6E">
        <w:t xml:space="preserve">- Ko, Namsik. 2016. </w:t>
      </w:r>
      <w:r w:rsidRPr="006C6F6E">
        <w:t>“</w:t>
      </w:r>
      <w:r w:rsidRPr="006C6F6E">
        <w:t xml:space="preserve">Study on the Relations between Kang </w:t>
      </w:r>
      <w:r w:rsidRPr="006C6F6E">
        <w:lastRenderedPageBreak/>
        <w:t>Jeungsan and Cho Jeongsan.</w:t>
      </w:r>
      <w:r w:rsidRPr="006C6F6E">
        <w:t>”</w:t>
      </w:r>
      <w:r w:rsidRPr="006C6F6E">
        <w:t xml:space="preserve"> Paper presented at the CESNUR 2016 international conference, Pocheon City, Korea, 5-10 July 2016.</w:t>
      </w:r>
    </w:p>
    <w:p w14:paraId="0732569A" w14:textId="77777777" w:rsidR="00325275" w:rsidRPr="006C6F6E" w:rsidRDefault="00325275" w:rsidP="00325275">
      <w:pPr>
        <w:pStyle w:val="MainText"/>
        <w:ind w:leftChars="100" w:left="220" w:firstLine="0"/>
      </w:pPr>
      <w:r w:rsidRPr="006C6F6E">
        <w:t xml:space="preserve"> https://www.cesnur.org/2016/daejin_sik.pdf (Accessed March 28, 2020)</w:t>
      </w:r>
    </w:p>
    <w:p w14:paraId="31310918" w14:textId="77777777" w:rsidR="00325275" w:rsidRDefault="00325275" w:rsidP="00325275">
      <w:pPr>
        <w:pStyle w:val="MainText"/>
      </w:pPr>
    </w:p>
    <w:p w14:paraId="4136AB92" w14:textId="77777777" w:rsidR="00325275" w:rsidRPr="006C6F6E" w:rsidRDefault="00325275" w:rsidP="00325275">
      <w:pPr>
        <w:pStyle w:val="MainText"/>
        <w:ind w:left="0" w:firstLineChars="50" w:firstLine="110"/>
      </w:pPr>
      <w:r>
        <w:t>-</w:t>
      </w:r>
      <w:r w:rsidRPr="006C6F6E">
        <w:t>News Articles:</w:t>
      </w:r>
    </w:p>
    <w:p w14:paraId="6960CF50" w14:textId="77777777" w:rsidR="00325275" w:rsidRDefault="00325275" w:rsidP="00325275">
      <w:pPr>
        <w:pStyle w:val="MainText"/>
      </w:pPr>
    </w:p>
    <w:p w14:paraId="41FE10A5" w14:textId="77777777" w:rsidR="00325275" w:rsidRDefault="00325275" w:rsidP="00325275">
      <w:pPr>
        <w:pStyle w:val="MainText"/>
        <w:ind w:leftChars="150" w:left="330" w:firstLine="0"/>
      </w:pPr>
      <w:r>
        <w:t xml:space="preserve">- </w:t>
      </w:r>
      <w:r w:rsidRPr="006C6F6E">
        <w:t xml:space="preserve">Headquater. </w:t>
      </w:r>
      <w:r w:rsidRPr="006C6F6E">
        <w:t>“</w:t>
      </w:r>
      <w:r w:rsidRPr="006C6F6E">
        <w:t>The Holding of the Inaugural Yeoju Eco-Forum on the Theme: Interfaith Dialogue for Ecological Civilization.</w:t>
      </w:r>
      <w:r w:rsidRPr="006C6F6E">
        <w:t>”</w:t>
      </w:r>
      <w:r w:rsidRPr="006C6F6E">
        <w:t xml:space="preserve"> Daesoon Jinrihoe Video News [Internet]. 2019 Nov 3 [cited 2020 Sep 25].</w:t>
      </w:r>
    </w:p>
    <w:p w14:paraId="4AD168F3" w14:textId="77777777" w:rsidR="00325275" w:rsidRDefault="00325275" w:rsidP="00325275">
      <w:pPr>
        <w:pStyle w:val="MainText"/>
        <w:ind w:leftChars="100" w:left="220" w:firstLineChars="50" w:firstLine="110"/>
      </w:pPr>
      <w:r w:rsidRPr="006C6F6E">
        <w:t xml:space="preserve">Available from: </w:t>
      </w:r>
    </w:p>
    <w:p w14:paraId="5EB41867" w14:textId="77777777" w:rsidR="00325275" w:rsidRPr="006C6F6E" w:rsidRDefault="00325275" w:rsidP="00325275">
      <w:pPr>
        <w:pStyle w:val="MainText"/>
        <w:ind w:leftChars="100" w:left="220" w:firstLineChars="50" w:firstLine="110"/>
      </w:pPr>
      <w:r w:rsidRPr="006C6F6E">
        <w:t>http://eng.daesoon.org/app/en/communition/photo#123</w:t>
      </w:r>
    </w:p>
    <w:p w14:paraId="3E19175C" w14:textId="77777777" w:rsidR="00325275" w:rsidRDefault="00325275" w:rsidP="00325275">
      <w:pPr>
        <w:pStyle w:val="MainText"/>
      </w:pPr>
    </w:p>
    <w:p w14:paraId="63A20C7F" w14:textId="77777777" w:rsidR="00325275" w:rsidRPr="006C6F6E" w:rsidRDefault="00325275" w:rsidP="00325275">
      <w:pPr>
        <w:pStyle w:val="MainText"/>
        <w:ind w:leftChars="150" w:left="330" w:firstLine="0"/>
      </w:pPr>
      <w:r w:rsidRPr="006C6F6E">
        <w:t xml:space="preserve">-Ko, Young Woon. </w:t>
      </w:r>
      <w:r w:rsidRPr="006C6F6E">
        <w:t>“</w:t>
      </w:r>
      <w:r w:rsidRPr="006C6F6E">
        <w:t>Imagining a Daesoon Process Theology</w:t>
      </w:r>
      <w:r w:rsidRPr="006C6F6E">
        <w:t>”</w:t>
      </w:r>
      <w:r w:rsidRPr="006C6F6E">
        <w:t xml:space="preserve"> https//www.openhorizons.org/imagining-a-daesoon-process-theology.html (Accessed March 28, 2021)</w:t>
      </w:r>
    </w:p>
    <w:p w14:paraId="5AC64970" w14:textId="77777777" w:rsidR="00325275" w:rsidRDefault="00325275" w:rsidP="00325275">
      <w:pPr>
        <w:pStyle w:val="MainText"/>
      </w:pPr>
    </w:p>
    <w:p w14:paraId="03FC3DB6" w14:textId="77777777" w:rsidR="00325275" w:rsidRPr="006C6F6E" w:rsidRDefault="00325275" w:rsidP="00325275">
      <w:pPr>
        <w:pStyle w:val="MainText"/>
        <w:ind w:left="0" w:firstLineChars="50" w:firstLine="110"/>
      </w:pPr>
      <w:r>
        <w:t xml:space="preserve">- </w:t>
      </w:r>
      <w:r w:rsidRPr="006C6F6E">
        <w:t>Dissertations:</w:t>
      </w:r>
    </w:p>
    <w:p w14:paraId="7ED8116E" w14:textId="77777777" w:rsidR="00325275" w:rsidRDefault="00325275" w:rsidP="00325275">
      <w:pPr>
        <w:pStyle w:val="MainText"/>
        <w:ind w:leftChars="100" w:left="220" w:firstLine="0"/>
      </w:pPr>
    </w:p>
    <w:p w14:paraId="4221B082" w14:textId="77777777" w:rsidR="00325275" w:rsidRPr="006C6F6E" w:rsidRDefault="00325275" w:rsidP="00325275">
      <w:pPr>
        <w:pStyle w:val="MainText"/>
        <w:ind w:leftChars="100" w:left="330" w:hangingChars="50" w:hanging="110"/>
      </w:pPr>
      <w:r>
        <w:t xml:space="preserve">- </w:t>
      </w:r>
      <w:r w:rsidRPr="006C6F6E">
        <w:t xml:space="preserve">Choi, Joon Sik. 1988. </w:t>
      </w:r>
      <w:r w:rsidRPr="006C6F6E">
        <w:t>“</w:t>
      </w:r>
      <w:r w:rsidRPr="006C6F6E">
        <w:t>The Development of the "Three-Religions-are-One" Principle from China to Korea: A Study in Kang Chungsan's Religious Teachings as Exemplifying the Principle.</w:t>
      </w:r>
      <w:r w:rsidRPr="006C6F6E">
        <w:t>”</w:t>
      </w:r>
      <w:r w:rsidRPr="006C6F6E">
        <w:t xml:space="preserve"> Ph. D. dissertation, Temple Universi</w:t>
      </w:r>
    </w:p>
    <w:p w14:paraId="009441B9" w14:textId="77777777" w:rsidR="0021421A" w:rsidRDefault="0021421A" w:rsidP="0021421A">
      <w:pPr>
        <w:spacing w:after="0" w:line="278" w:lineRule="auto"/>
        <w:jc w:val="right"/>
      </w:pPr>
    </w:p>
    <w:sectPr w:rsidR="0021421A" w:rsidSect="00325275">
      <w:pgSz w:w="9129" w:h="1333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7BCEFDE" w14:textId="77777777" w:rsidR="007A7D25" w:rsidRDefault="007A7D25" w:rsidP="00325275">
      <w:pPr>
        <w:spacing w:after="0" w:line="240" w:lineRule="auto"/>
      </w:pPr>
      <w:r>
        <w:separator/>
      </w:r>
    </w:p>
  </w:endnote>
  <w:endnote w:type="continuationSeparator" w:id="0">
    <w:p w14:paraId="62AF2AA2" w14:textId="77777777" w:rsidR="007A7D25" w:rsidRDefault="007A7D25" w:rsidP="003252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Yu Gothic UI"/>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Apple Garamond Book">
    <w:altName w:val="Calibri"/>
    <w:panose1 w:val="00000000000000000000"/>
    <w:charset w:val="00"/>
    <w:family w:val="modern"/>
    <w:notTrueType/>
    <w:pitch w:val="variable"/>
    <w:sig w:usb0="A000002F" w:usb1="40000048" w:usb2="00000000" w:usb3="00000000" w:csb0="00000111" w:csb1="00000000"/>
  </w:font>
  <w:font w:name="Adobe Kaiti Std R">
    <w:panose1 w:val="02020400000000000000"/>
    <w:charset w:val="80"/>
    <w:family w:val="roman"/>
    <w:notTrueType/>
    <w:pitch w:val="variable"/>
    <w:sig w:usb0="00000207" w:usb1="0A0F1810" w:usb2="00000016" w:usb3="00000000" w:csb0="00060007" w:csb1="00000000"/>
  </w:font>
  <w:font w:name="Apple Garamond">
    <w:altName w:val="Calibri"/>
    <w:charset w:val="00"/>
    <w:family w:val="auto"/>
    <w:pitch w:val="variable"/>
    <w:sig w:usb0="80000003" w:usb1="00000000" w:usb2="00000000" w:usb3="00000000" w:csb0="00000001" w:csb1="00000000"/>
  </w:font>
  <w:font w:name="Myriad Pro">
    <w:panose1 w:val="020B0503030403020204"/>
    <w:charset w:val="00"/>
    <w:family w:val="swiss"/>
    <w:notTrueType/>
    <w:pitch w:val="variable"/>
    <w:sig w:usb0="20000287" w:usb1="00000001"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맑은 고딕">
    <w:panose1 w:val="020B0503020000020004"/>
    <w:charset w:val="81"/>
    <w:family w:val="modern"/>
    <w:pitch w:val="variable"/>
    <w:sig w:usb0="9000002F" w:usb1="29D77CFB" w:usb2="00000012" w:usb3="00000000" w:csb0="00080001" w:csb1="00000000"/>
  </w:font>
  <w:font w:name="Impact">
    <w:panose1 w:val="020B0806030902050204"/>
    <w:charset w:val="00"/>
    <w:family w:val="swiss"/>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Open Sans Light">
    <w:altName w:val="Segoe UI"/>
    <w:charset w:val="00"/>
    <w:family w:val="swiss"/>
    <w:pitch w:val="variable"/>
    <w:sig w:usb0="E00002EF" w:usb1="4000205B" w:usb2="00000028" w:usb3="00000000" w:csb0="0000019F" w:csb1="00000000"/>
  </w:font>
  <w:font w:name="Myriad Pro Light">
    <w:panose1 w:val="020B0603030403020204"/>
    <w:charset w:val="00"/>
    <w:family w:val="swiss"/>
    <w:notTrueType/>
    <w:pitch w:val="variable"/>
    <w:sig w:usb0="20000287" w:usb1="00000001" w:usb2="00000000" w:usb3="00000000" w:csb0="0000019F" w:csb1="00000000"/>
  </w:font>
  <w:font w:name="나눔명조">
    <w:altName w:val="바탕"/>
    <w:charset w:val="81"/>
    <w:family w:val="roman"/>
    <w:pitch w:val="variable"/>
    <w:sig w:usb0="800002A7" w:usb1="09D7FCFB" w:usb2="00000010" w:usb3="00000000" w:csb0="00080001" w:csb1="00000000"/>
  </w:font>
  <w:font w:name="Open Sans">
    <w:altName w:val="Segoe UI"/>
    <w:charset w:val="00"/>
    <w:family w:val="swiss"/>
    <w:pitch w:val="variable"/>
    <w:sig w:usb0="E00002EF" w:usb1="4000205B" w:usb2="00000028" w:usb3="00000000" w:csb0="0000019F" w:csb1="00000000"/>
  </w:font>
  <w:font w:name="Open Sans ExtraBold">
    <w:altName w:val="Segoe UI"/>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Palatino">
    <w:altName w:val="Book Antiqua"/>
    <w:charset w:val="4D"/>
    <w:family w:val="auto"/>
    <w:pitch w:val="variable"/>
    <w:sig w:usb0="A00002FF" w:usb1="7800205A" w:usb2="14600000" w:usb3="00000000" w:csb0="00000193" w:csb1="00000000"/>
  </w:font>
  <w:font w:name="바탕">
    <w:altName w:val="Batang"/>
    <w:panose1 w:val="02030600000101010101"/>
    <w:charset w:val="81"/>
    <w:family w:val="roman"/>
    <w:pitch w:val="variable"/>
    <w:sig w:usb0="B00002AF" w:usb1="69D77CFB" w:usb2="00000030" w:usb3="00000000" w:csb0="0008009F" w:csb1="00000000"/>
  </w:font>
  <w:font w:name="새굴림">
    <w:panose1 w:val="02030600000101010101"/>
    <w:charset w:val="81"/>
    <w:family w:val="roman"/>
    <w:pitch w:val="variable"/>
    <w:sig w:usb0="B00002AF" w:usb1="7BD77CFB" w:usb2="00000030" w:usb3="00000000" w:csb0="0008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D2352C5" w14:textId="77777777" w:rsidR="007A7D25" w:rsidRDefault="007A7D25" w:rsidP="00325275">
      <w:pPr>
        <w:spacing w:after="0" w:line="240" w:lineRule="auto"/>
      </w:pPr>
      <w:r>
        <w:separator/>
      </w:r>
    </w:p>
  </w:footnote>
  <w:footnote w:type="continuationSeparator" w:id="0">
    <w:p w14:paraId="1464DD87" w14:textId="77777777" w:rsidR="007A7D25" w:rsidRDefault="007A7D25" w:rsidP="0032527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786A38" w14:textId="77777777" w:rsidR="00325275" w:rsidRDefault="00325275" w:rsidP="006843E1">
    <w:pPr>
      <w:pStyle w:val="a5"/>
      <w:jc w:val="right"/>
    </w:pPr>
    <w:r w:rsidRPr="004F4367">
      <w:rPr>
        <w:rFonts w:ascii="Calibri" w:hAnsi="Calibri" w:cs="Calibri"/>
        <w:noProof/>
        <w:lang w:eastAsia="zh-CN"/>
      </w:rPr>
      <mc:AlternateContent>
        <mc:Choice Requires="wps">
          <w:drawing>
            <wp:anchor distT="0" distB="0" distL="0" distR="0" simplePos="0" relativeHeight="251659264" behindDoc="1" locked="0" layoutInCell="1" hidden="0" allowOverlap="1" wp14:anchorId="0ECE8DC3" wp14:editId="25213162">
              <wp:simplePos x="0" y="0"/>
              <wp:positionH relativeFrom="page">
                <wp:posOffset>1450134</wp:posOffset>
              </wp:positionH>
              <wp:positionV relativeFrom="page">
                <wp:posOffset>360045</wp:posOffset>
              </wp:positionV>
              <wp:extent cx="3607200" cy="115200"/>
              <wp:effectExtent l="0" t="0" r="12700" b="18415"/>
              <wp:wrapNone/>
              <wp:docPr id="11" name="직사각형 11"/>
              <wp:cNvGraphicFramePr/>
              <a:graphic xmlns:a="http://schemas.openxmlformats.org/drawingml/2006/main">
                <a:graphicData uri="http://schemas.microsoft.com/office/word/2010/wordprocessingShape">
                  <wps:wsp>
                    <wps:cNvSpPr/>
                    <wps:spPr>
                      <a:xfrm>
                        <a:off x="0" y="0"/>
                        <a:ext cx="3607200" cy="115200"/>
                      </a:xfrm>
                      <a:prstGeom prst="rect">
                        <a:avLst/>
                      </a:prstGeom>
                      <a:noFill/>
                      <a:ln>
                        <a:noFill/>
                      </a:ln>
                    </wps:spPr>
                    <wps:txbx>
                      <w:txbxContent>
                        <w:p w14:paraId="2FFBF679" w14:textId="1CDAED90" w:rsidR="00325275" w:rsidRPr="003A123A" w:rsidRDefault="00325275" w:rsidP="006843E1">
                          <w:pPr>
                            <w:spacing w:line="180" w:lineRule="auto"/>
                            <w:ind w:left="20" w:firstLine="20"/>
                            <w:jc w:val="right"/>
                            <w:textDirection w:val="btLr"/>
                            <w:rPr>
                              <w:rFonts w:ascii="Myriad Pro" w:hAnsi="Myriad Pro"/>
                            </w:rPr>
                          </w:pPr>
                          <w:r w:rsidRPr="003A123A">
                            <w:rPr>
                              <w:rFonts w:ascii="Myriad Pro" w:eastAsia="Open Sans Light" w:hAnsi="Myriad Pro" w:cs="Open Sans Light"/>
                              <w:color w:val="898989"/>
                              <w:sz w:val="14"/>
                            </w:rPr>
                            <w:t xml:space="preserve">I </w:t>
                          </w:r>
                          <w:r w:rsidRPr="003A123A">
                            <w:rPr>
                              <w:rFonts w:ascii="Myriad Pro" w:eastAsia="Open Sans Light" w:hAnsi="Myriad Pro" w:cs="Open Sans Light"/>
                              <w:b/>
                              <w:color w:val="898989"/>
                              <w:sz w:val="14"/>
                            </w:rPr>
                            <w:fldChar w:fldCharType="begin"/>
                          </w:r>
                          <w:r w:rsidRPr="003A123A">
                            <w:rPr>
                              <w:rFonts w:ascii="Myriad Pro" w:eastAsia="Open Sans Light" w:hAnsi="Myriad Pro" w:cs="Open Sans Light"/>
                              <w:b/>
                              <w:color w:val="898989"/>
                              <w:sz w:val="14"/>
                            </w:rPr>
                            <w:instrText>PAGE   \* MERGEFORMAT</w:instrText>
                          </w:r>
                          <w:r w:rsidRPr="003A123A">
                            <w:rPr>
                              <w:rFonts w:ascii="Myriad Pro" w:eastAsia="Open Sans Light" w:hAnsi="Myriad Pro" w:cs="Open Sans Light"/>
                              <w:b/>
                              <w:color w:val="898989"/>
                              <w:sz w:val="14"/>
                            </w:rPr>
                            <w:fldChar w:fldCharType="separate"/>
                          </w:r>
                          <w:r w:rsidR="001935B8">
                            <w:rPr>
                              <w:rFonts w:ascii="Myriad Pro" w:eastAsia="Open Sans Light" w:hAnsi="Myriad Pro" w:cs="Open Sans Light"/>
                              <w:b/>
                              <w:noProof/>
                              <w:color w:val="898989"/>
                              <w:sz w:val="14"/>
                            </w:rPr>
                            <w:t>4</w:t>
                          </w:r>
                          <w:r w:rsidRPr="003A123A">
                            <w:rPr>
                              <w:rFonts w:ascii="Myriad Pro" w:eastAsia="Open Sans Light" w:hAnsi="Myriad Pro" w:cs="Open Sans Light"/>
                              <w:b/>
                              <w:color w:val="898989"/>
                              <w:sz w:val="14"/>
                            </w:rPr>
                            <w:fldChar w:fldCharType="end"/>
                          </w:r>
                        </w:p>
                      </w:txbxContent>
                    </wps:txbx>
                    <wps:bodyPr spcFirstLastPara="1"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rect w14:anchorId="0ECE8DC3" id="직사각형 11" o:spid="_x0000_s1026" style="position:absolute;left:0;text-align:left;margin-left:114.2pt;margin-top:28.35pt;width:284.05pt;height:9.05pt;z-index:-251657216;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" filled="f" stroked="f">
              <v:textbox inset="0,0,0,0">
                <w:txbxContent>
                  <w:p w14:paraId="2FFBF679" w14:textId="1CDAED90" w:rsidR="00325275" w:rsidRPr="003A123A" w:rsidRDefault="00325275" w:rsidP="006843E1">
                    <w:pPr>
                      <w:spacing w:line="180" w:lineRule="auto"/>
                      <w:ind w:left="20" w:firstLine="20"/>
                      <w:jc w:val="right"/>
                      <w:textDirection w:val="btLr"/>
                      <w:rPr>
                        <w:rFonts w:ascii="Myriad Pro" w:hAnsi="Myriad Pro"/>
                      </w:rPr>
                    </w:pPr>
                    <w:r w:rsidRPr="003A123A">
                      <w:rPr>
                        <w:rFonts w:ascii="Myriad Pro" w:eastAsia="Open Sans Light" w:hAnsi="Myriad Pro" w:cs="Open Sans Light"/>
                        <w:color w:val="898989"/>
                        <w:sz w:val="14"/>
                      </w:rPr>
                      <w:t xml:space="preserve">I </w:t>
                    </w:r>
                    <w:r w:rsidRPr="003A123A">
                      <w:rPr>
                        <w:rFonts w:ascii="Myriad Pro" w:eastAsia="Open Sans Light" w:hAnsi="Myriad Pro" w:cs="Open Sans Light"/>
                        <w:b/>
                        <w:color w:val="898989"/>
                        <w:sz w:val="14"/>
                      </w:rPr>
                      <w:fldChar w:fldCharType="begin"/>
                    </w:r>
                    <w:r w:rsidRPr="003A123A">
                      <w:rPr>
                        <w:rFonts w:ascii="Myriad Pro" w:eastAsia="Open Sans Light" w:hAnsi="Myriad Pro" w:cs="Open Sans Light"/>
                        <w:b/>
                        <w:color w:val="898989"/>
                        <w:sz w:val="14"/>
                      </w:rPr>
                      <w:instrText>PAGE   \* MERGEFORMAT</w:instrText>
                    </w:r>
                    <w:r w:rsidRPr="003A123A">
                      <w:rPr>
                        <w:rFonts w:ascii="Myriad Pro" w:eastAsia="Open Sans Light" w:hAnsi="Myriad Pro" w:cs="Open Sans Light"/>
                        <w:b/>
                        <w:color w:val="898989"/>
                        <w:sz w:val="14"/>
                      </w:rPr>
                      <w:fldChar w:fldCharType="separate"/>
                    </w:r>
                    <w:r w:rsidR="001935B8">
                      <w:rPr>
                        <w:rFonts w:ascii="Myriad Pro" w:eastAsia="Open Sans Light" w:hAnsi="Myriad Pro" w:cs="Open Sans Light"/>
                        <w:b/>
                        <w:noProof/>
                        <w:color w:val="898989"/>
                        <w:sz w:val="14"/>
                      </w:rPr>
                      <w:t>4</w:t>
                    </w:r>
                    <w:r w:rsidRPr="003A123A">
                      <w:rPr>
                        <w:rFonts w:ascii="Myriad Pro" w:eastAsia="Open Sans Light" w:hAnsi="Myriad Pro" w:cs="Open Sans Light"/>
                        <w:b/>
                        <w:color w:val="898989"/>
                        <w:sz w:val="14"/>
                      </w:rPr>
                      <w:fldChar w:fldCharType="end"/>
                    </w:r>
                  </w:p>
                </w:txbxContent>
              </v:textbox>
              <w10:wrap anchorx="page" anchory="page"/>
            </v:rec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ABC3712" w14:textId="77777777" w:rsidR="00325275" w:rsidRDefault="00325275">
    <w:pPr>
      <w:spacing w:line="14" w:lineRule="auto"/>
    </w:pPr>
    <w:r>
      <w:rPr>
        <w:noProof/>
        <w:lang w:eastAsia="zh-CN"/>
      </w:rPr>
      <mc:AlternateContent>
        <mc:Choice Requires="wps">
          <w:drawing>
            <wp:anchor distT="0" distB="0" distL="0" distR="0" simplePos="0" relativeHeight="251660288" behindDoc="1" locked="0" layoutInCell="1" hidden="0" allowOverlap="1" wp14:anchorId="05703148" wp14:editId="3C1F3EDE">
              <wp:simplePos x="0" y="0"/>
              <wp:positionH relativeFrom="page">
                <wp:posOffset>720090</wp:posOffset>
              </wp:positionH>
              <wp:positionV relativeFrom="page">
                <wp:posOffset>360045</wp:posOffset>
              </wp:positionV>
              <wp:extent cx="3164400" cy="115200"/>
              <wp:effectExtent l="0" t="0" r="17145" b="18415"/>
              <wp:wrapNone/>
              <wp:docPr id="10" name="직사각형 10"/>
              <wp:cNvGraphicFramePr/>
              <a:graphic xmlns:a="http://schemas.openxmlformats.org/drawingml/2006/main">
                <a:graphicData uri="http://schemas.microsoft.com/office/word/2010/wordprocessingShape">
                  <wps:wsp>
                    <wps:cNvSpPr/>
                    <wps:spPr>
                      <a:xfrm>
                        <a:off x="0" y="0"/>
                        <a:ext cx="3164400" cy="115200"/>
                      </a:xfrm>
                      <a:prstGeom prst="rect">
                        <a:avLst/>
                      </a:prstGeom>
                      <a:noFill/>
                      <a:ln>
                        <a:noFill/>
                      </a:ln>
                    </wps:spPr>
                    <wps:txbx>
                      <w:txbxContent>
                        <w:p w14:paraId="702B3CF2" w14:textId="77777777" w:rsidR="00325275" w:rsidRDefault="00325275" w:rsidP="006843E1">
                          <w:pPr>
                            <w:spacing w:line="180" w:lineRule="auto"/>
                            <w:ind w:left="20" w:firstLine="20"/>
                            <w:textDirection w:val="btLr"/>
                          </w:pPr>
                          <w:r w:rsidRPr="00437BF5">
                            <w:rPr>
                              <w:rFonts w:ascii="Myriad Pro" w:eastAsia="Open Sans ExtraBold" w:hAnsi="Myriad Pro" w:cs="Open Sans ExtraBold"/>
                              <w:b/>
                              <w:color w:val="898989"/>
                              <w:sz w:val="14"/>
                            </w:rPr>
                            <w:fldChar w:fldCharType="begin"/>
                          </w:r>
                          <w:r w:rsidRPr="00437BF5">
                            <w:rPr>
                              <w:rFonts w:ascii="Myriad Pro" w:eastAsia="Open Sans ExtraBold" w:hAnsi="Myriad Pro" w:cs="Open Sans ExtraBold"/>
                              <w:b/>
                              <w:color w:val="898989"/>
                              <w:sz w:val="14"/>
                            </w:rPr>
                            <w:instrText>PAGE   \* MERGEFORMAT</w:instrText>
                          </w:r>
                          <w:r w:rsidRPr="00437BF5">
                            <w:rPr>
                              <w:rFonts w:ascii="Myriad Pro" w:eastAsia="Open Sans ExtraBold" w:hAnsi="Myriad Pro" w:cs="Open Sans ExtraBold"/>
                              <w:b/>
                              <w:color w:val="898989"/>
                              <w:sz w:val="14"/>
                            </w:rPr>
                            <w:fldChar w:fldCharType="separate"/>
                          </w:r>
                          <w:r>
                            <w:rPr>
                              <w:rFonts w:ascii="Myriad Pro" w:eastAsia="Open Sans ExtraBold" w:hAnsi="Myriad Pro" w:cs="Open Sans ExtraBold"/>
                              <w:b/>
                              <w:noProof/>
                              <w:color w:val="898989"/>
                              <w:sz w:val="14"/>
                            </w:rPr>
                            <w:t>4</w:t>
                          </w:r>
                          <w:r w:rsidRPr="00437BF5">
                            <w:rPr>
                              <w:rFonts w:ascii="Myriad Pro" w:eastAsia="Open Sans ExtraBold" w:hAnsi="Myriad Pro" w:cs="Open Sans ExtraBold"/>
                              <w:b/>
                              <w:color w:val="898989"/>
                              <w:sz w:val="14"/>
                            </w:rPr>
                            <w:fldChar w:fldCharType="end"/>
                          </w:r>
                          <w:r>
                            <w:rPr>
                              <w:rFonts w:ascii="Open Sans Light" w:eastAsia="Open Sans Light" w:hAnsi="Open Sans Light" w:cs="Open Sans Light"/>
                              <w:color w:val="898989"/>
                              <w:sz w:val="14"/>
                            </w:rPr>
                            <w:t xml:space="preserve"> I  </w:t>
                          </w:r>
                          <w:r w:rsidRPr="00A5356D">
                            <w:rPr>
                              <w:rFonts w:ascii="Myriad Pro Light" w:eastAsia="Open Sans Light" w:hAnsi="Myriad Pro Light" w:cs="Open Sans Light"/>
                              <w:color w:val="898989"/>
                              <w:sz w:val="14"/>
                            </w:rPr>
                            <w:t>Journal of Daesoon Thought &amp; the Religions of East Asia / Article</w:t>
                          </w:r>
                          <w:r>
                            <w:rPr>
                              <w:rFonts w:ascii="Myriad Pro Light" w:eastAsia="Open Sans Light" w:hAnsi="Myriad Pro Light" w:cs="Open Sans Light"/>
                              <w:color w:val="898989"/>
                              <w:sz w:val="14"/>
                            </w:rPr>
                            <w:t>s</w:t>
                          </w:r>
                        </w:p>
                      </w:txbxContent>
                    </wps:txbx>
                    <wps:bodyPr spcFirstLastPara="1"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rect w14:anchorId="05703148" id="직사각형 10" o:spid="_x0000_s1027" style="position:absolute;margin-left:56.7pt;margin-top:28.35pt;width:249.15pt;height:9.05pt;z-index:-251656192;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" filled="f" stroked="f">
              <v:textbox inset="0,0,0,0">
                <w:txbxContent>
                  <w:p w14:paraId="702B3CF2" w14:textId="77777777" w:rsidR="00325275" w:rsidRDefault="00325275" w:rsidP="006843E1">
                    <w:pPr>
                      <w:spacing w:line="180" w:lineRule="auto"/>
                      <w:ind w:left="20" w:firstLine="20"/>
                      <w:textDirection w:val="btLr"/>
                    </w:pPr>
                    <w:r w:rsidRPr="00437BF5">
                      <w:rPr>
                        <w:rFonts w:ascii="Myriad Pro" w:eastAsia="Open Sans ExtraBold" w:hAnsi="Myriad Pro" w:cs="Open Sans ExtraBold"/>
                        <w:b/>
                        <w:color w:val="898989"/>
                        <w:sz w:val="14"/>
                      </w:rPr>
                      <w:fldChar w:fldCharType="begin"/>
                    </w:r>
                    <w:r w:rsidRPr="00437BF5">
                      <w:rPr>
                        <w:rFonts w:ascii="Myriad Pro" w:eastAsia="Open Sans ExtraBold" w:hAnsi="Myriad Pro" w:cs="Open Sans ExtraBold"/>
                        <w:b/>
                        <w:color w:val="898989"/>
                        <w:sz w:val="14"/>
                      </w:rPr>
                      <w:instrText>PAGE   \* MERGEFORMAT</w:instrText>
                    </w:r>
                    <w:r w:rsidRPr="00437BF5">
                      <w:rPr>
                        <w:rFonts w:ascii="Myriad Pro" w:eastAsia="Open Sans ExtraBold" w:hAnsi="Myriad Pro" w:cs="Open Sans ExtraBold"/>
                        <w:b/>
                        <w:color w:val="898989"/>
                        <w:sz w:val="14"/>
                      </w:rPr>
                      <w:fldChar w:fldCharType="separate"/>
                    </w:r>
                    <w:r>
                      <w:rPr>
                        <w:rFonts w:ascii="Myriad Pro" w:eastAsia="Open Sans ExtraBold" w:hAnsi="Myriad Pro" w:cs="Open Sans ExtraBold"/>
                        <w:b/>
                        <w:noProof/>
                        <w:color w:val="898989"/>
                        <w:sz w:val="14"/>
                      </w:rPr>
                      <w:t>4</w:t>
                    </w:r>
                    <w:r w:rsidRPr="00437BF5">
                      <w:rPr>
                        <w:rFonts w:ascii="Myriad Pro" w:eastAsia="Open Sans ExtraBold" w:hAnsi="Myriad Pro" w:cs="Open Sans ExtraBold"/>
                        <w:b/>
                        <w:color w:val="898989"/>
                        <w:sz w:val="14"/>
                      </w:rPr>
                      <w:fldChar w:fldCharType="end"/>
                    </w:r>
                    <w:r>
                      <w:rPr>
                        <w:rFonts w:ascii="Open Sans Light" w:eastAsia="Open Sans Light" w:hAnsi="Open Sans Light" w:cs="Open Sans Light"/>
                        <w:color w:val="898989"/>
                        <w:sz w:val="14"/>
                      </w:rPr>
                      <w:t xml:space="preserve"> </w:t>
                    </w:r>
                    <w:proofErr w:type="gramStart"/>
                    <w:r>
                      <w:rPr>
                        <w:rFonts w:ascii="Open Sans Light" w:eastAsia="Open Sans Light" w:hAnsi="Open Sans Light" w:cs="Open Sans Light"/>
                        <w:color w:val="898989"/>
                        <w:sz w:val="14"/>
                      </w:rPr>
                      <w:t xml:space="preserve">I  </w:t>
                    </w:r>
                    <w:r w:rsidRPr="00A5356D">
                      <w:rPr>
                        <w:rFonts w:ascii="Myriad Pro Light" w:eastAsia="Open Sans Light" w:hAnsi="Myriad Pro Light" w:cs="Open Sans Light"/>
                        <w:color w:val="898989"/>
                        <w:sz w:val="14"/>
                      </w:rPr>
                      <w:t>Journal</w:t>
                    </w:r>
                    <w:proofErr w:type="gramEnd"/>
                    <w:r w:rsidRPr="00A5356D">
                      <w:rPr>
                        <w:rFonts w:ascii="Myriad Pro Light" w:eastAsia="Open Sans Light" w:hAnsi="Myriad Pro Light" w:cs="Open Sans Light"/>
                        <w:color w:val="898989"/>
                        <w:sz w:val="14"/>
                      </w:rPr>
                      <w:t xml:space="preserve"> of </w:t>
                    </w:r>
                    <w:proofErr w:type="spellStart"/>
                    <w:r w:rsidRPr="00A5356D">
                      <w:rPr>
                        <w:rFonts w:ascii="Myriad Pro Light" w:eastAsia="Open Sans Light" w:hAnsi="Myriad Pro Light" w:cs="Open Sans Light"/>
                        <w:color w:val="898989"/>
                        <w:sz w:val="14"/>
                      </w:rPr>
                      <w:t>Daesoon</w:t>
                    </w:r>
                    <w:proofErr w:type="spellEnd"/>
                    <w:r w:rsidRPr="00A5356D">
                      <w:rPr>
                        <w:rFonts w:ascii="Myriad Pro Light" w:eastAsia="Open Sans Light" w:hAnsi="Myriad Pro Light" w:cs="Open Sans Light"/>
                        <w:color w:val="898989"/>
                        <w:sz w:val="14"/>
                      </w:rPr>
                      <w:t xml:space="preserve"> Thought &amp; the Religions of East Asia / Article</w:t>
                    </w:r>
                    <w:r>
                      <w:rPr>
                        <w:rFonts w:ascii="Myriad Pro Light" w:eastAsia="Open Sans Light" w:hAnsi="Myriad Pro Light" w:cs="Open Sans Light"/>
                        <w:color w:val="898989"/>
                        <w:sz w:val="14"/>
                      </w:rPr>
                      <w:t>s</w:t>
                    </w:r>
                  </w:p>
                </w:txbxContent>
              </v:textbox>
              <w10:wrap anchorx="page" anchory="page"/>
            </v:rect>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C6C8012" w14:textId="77777777" w:rsidR="00325275" w:rsidRDefault="00325275">
    <w:pPr>
      <w:spacing w:line="14" w:lineRule="auto"/>
    </w:pPr>
    <w:r>
      <w:rPr>
        <w:noProof/>
        <w:lang w:eastAsia="zh-CN"/>
      </w:rPr>
      <mc:AlternateContent>
        <mc:Choice Requires="wps">
          <w:drawing>
            <wp:anchor distT="0" distB="0" distL="0" distR="0" simplePos="0" relativeHeight="251661312" behindDoc="1" locked="0" layoutInCell="1" hidden="0" allowOverlap="1" wp14:anchorId="15BBAED5" wp14:editId="5C2ECF3C">
              <wp:simplePos x="0" y="0"/>
              <wp:positionH relativeFrom="page">
                <wp:posOffset>720090</wp:posOffset>
              </wp:positionH>
              <wp:positionV relativeFrom="page">
                <wp:posOffset>381635</wp:posOffset>
              </wp:positionV>
              <wp:extent cx="3164205" cy="114935"/>
              <wp:effectExtent l="0" t="0" r="17145" b="18415"/>
              <wp:wrapNone/>
              <wp:docPr id="1192334531" name="직사각형 1192334531"/>
              <wp:cNvGraphicFramePr/>
              <a:graphic xmlns:a="http://schemas.openxmlformats.org/drawingml/2006/main">
                <a:graphicData uri="http://schemas.microsoft.com/office/word/2010/wordprocessingShape">
                  <wps:wsp>
                    <wps:cNvSpPr/>
                    <wps:spPr>
                      <a:xfrm>
                        <a:off x="0" y="0"/>
                        <a:ext cx="3164205" cy="114935"/>
                      </a:xfrm>
                      <a:prstGeom prst="rect">
                        <a:avLst/>
                      </a:prstGeom>
                      <a:noFill/>
                      <a:ln>
                        <a:noFill/>
                      </a:ln>
                    </wps:spPr>
                    <wps:txbx>
                      <w:txbxContent>
                        <w:p w14:paraId="45CE0A92" w14:textId="77777777" w:rsidR="00325275" w:rsidRDefault="00325275" w:rsidP="00F04002">
                          <w:pPr>
                            <w:spacing w:line="180" w:lineRule="auto"/>
                            <w:ind w:left="20" w:firstLine="20"/>
                            <w:textDirection w:val="btLr"/>
                          </w:pPr>
                          <w:r w:rsidRPr="00437BF5">
                            <w:rPr>
                              <w:rFonts w:ascii="Myriad Pro" w:eastAsia="Open Sans ExtraBold" w:hAnsi="Myriad Pro" w:cs="Open Sans ExtraBold"/>
                              <w:b/>
                              <w:color w:val="898989"/>
                              <w:sz w:val="14"/>
                            </w:rPr>
                            <w:fldChar w:fldCharType="begin"/>
                          </w:r>
                          <w:r w:rsidRPr="00437BF5">
                            <w:rPr>
                              <w:rFonts w:ascii="Myriad Pro" w:eastAsia="Open Sans ExtraBold" w:hAnsi="Myriad Pro" w:cs="Open Sans ExtraBold"/>
                              <w:b/>
                              <w:color w:val="898989"/>
                              <w:sz w:val="14"/>
                            </w:rPr>
                            <w:instrText>PAGE   \* MERGEFORMAT</w:instrText>
                          </w:r>
                          <w:r w:rsidRPr="00437BF5">
                            <w:rPr>
                              <w:rFonts w:ascii="Myriad Pro" w:eastAsia="Open Sans ExtraBold" w:hAnsi="Myriad Pro" w:cs="Open Sans ExtraBold"/>
                              <w:b/>
                              <w:color w:val="898989"/>
                              <w:sz w:val="14"/>
                            </w:rPr>
                            <w:fldChar w:fldCharType="separate"/>
                          </w:r>
                          <w:r>
                            <w:rPr>
                              <w:rFonts w:ascii="Myriad Pro" w:eastAsia="Open Sans ExtraBold" w:hAnsi="Myriad Pro" w:cs="Open Sans ExtraBold"/>
                              <w:b/>
                              <w:noProof/>
                              <w:color w:val="898989"/>
                              <w:sz w:val="14"/>
                            </w:rPr>
                            <w:t>4</w:t>
                          </w:r>
                          <w:r w:rsidRPr="00437BF5">
                            <w:rPr>
                              <w:rFonts w:ascii="Myriad Pro" w:eastAsia="Open Sans ExtraBold" w:hAnsi="Myriad Pro" w:cs="Open Sans ExtraBold"/>
                              <w:b/>
                              <w:color w:val="898989"/>
                              <w:sz w:val="14"/>
                            </w:rPr>
                            <w:fldChar w:fldCharType="end"/>
                          </w:r>
                          <w:r>
                            <w:rPr>
                              <w:rFonts w:ascii="Open Sans Light" w:eastAsia="Open Sans Light" w:hAnsi="Open Sans Light" w:cs="Open Sans Light"/>
                              <w:color w:val="898989"/>
                              <w:sz w:val="14"/>
                            </w:rPr>
                            <w:t xml:space="preserve"> I  </w:t>
                          </w:r>
                          <w:r w:rsidRPr="00A5356D">
                            <w:rPr>
                              <w:rFonts w:ascii="Myriad Pro Light" w:eastAsia="Open Sans Light" w:hAnsi="Myriad Pro Light" w:cs="Open Sans Light"/>
                              <w:color w:val="898989"/>
                              <w:sz w:val="14"/>
                            </w:rPr>
                            <w:t>Journal of Daesoon Thought &amp; the Religions of East Asia / Article</w:t>
                          </w:r>
                          <w:r>
                            <w:rPr>
                              <w:rFonts w:ascii="Myriad Pro Light" w:eastAsia="Open Sans Light" w:hAnsi="Myriad Pro Light" w:cs="Open Sans Light"/>
                              <w:color w:val="898989"/>
                              <w:sz w:val="14"/>
                            </w:rPr>
                            <w:t>s</w:t>
                          </w:r>
                        </w:p>
                      </w:txbxContent>
                    </wps:txbx>
                    <wps:bodyPr spcFirstLastPara="1"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rect w14:anchorId="15BBAED5" id="직사각형 1192334531" o:spid="_x0000_s1028" style="position:absolute;margin-left:56.7pt;margin-top:30.05pt;width:249.15pt;height:9.05pt;z-index:-251655168;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" filled="f" stroked="f">
              <v:textbox inset="0,0,0,0">
                <w:txbxContent>
                  <w:p w14:paraId="45CE0A92" w14:textId="77777777" w:rsidR="00325275" w:rsidRDefault="00325275" w:rsidP="00F04002">
                    <w:pPr>
                      <w:spacing w:line="180" w:lineRule="auto"/>
                      <w:ind w:left="20" w:firstLine="20"/>
                      <w:textDirection w:val="btLr"/>
                    </w:pPr>
                    <w:r w:rsidRPr="00437BF5">
                      <w:rPr>
                        <w:rFonts w:ascii="Myriad Pro" w:eastAsia="Open Sans ExtraBold" w:hAnsi="Myriad Pro" w:cs="Open Sans ExtraBold"/>
                        <w:b/>
                        <w:color w:val="898989"/>
                        <w:sz w:val="14"/>
                      </w:rPr>
                      <w:fldChar w:fldCharType="begin"/>
                    </w:r>
                    <w:r w:rsidRPr="00437BF5">
                      <w:rPr>
                        <w:rFonts w:ascii="Myriad Pro" w:eastAsia="Open Sans ExtraBold" w:hAnsi="Myriad Pro" w:cs="Open Sans ExtraBold"/>
                        <w:b/>
                        <w:color w:val="898989"/>
                        <w:sz w:val="14"/>
                      </w:rPr>
                      <w:instrText>PAGE   \* MERGEFORMAT</w:instrText>
                    </w:r>
                    <w:r w:rsidRPr="00437BF5">
                      <w:rPr>
                        <w:rFonts w:ascii="Myriad Pro" w:eastAsia="Open Sans ExtraBold" w:hAnsi="Myriad Pro" w:cs="Open Sans ExtraBold"/>
                        <w:b/>
                        <w:color w:val="898989"/>
                        <w:sz w:val="14"/>
                      </w:rPr>
                      <w:fldChar w:fldCharType="separate"/>
                    </w:r>
                    <w:r>
                      <w:rPr>
                        <w:rFonts w:ascii="Myriad Pro" w:eastAsia="Open Sans ExtraBold" w:hAnsi="Myriad Pro" w:cs="Open Sans ExtraBold"/>
                        <w:b/>
                        <w:noProof/>
                        <w:color w:val="898989"/>
                        <w:sz w:val="14"/>
                      </w:rPr>
                      <w:t>4</w:t>
                    </w:r>
                    <w:r w:rsidRPr="00437BF5">
                      <w:rPr>
                        <w:rFonts w:ascii="Myriad Pro" w:eastAsia="Open Sans ExtraBold" w:hAnsi="Myriad Pro" w:cs="Open Sans ExtraBold"/>
                        <w:b/>
                        <w:color w:val="898989"/>
                        <w:sz w:val="14"/>
                      </w:rPr>
                      <w:fldChar w:fldCharType="end"/>
                    </w:r>
                    <w:r>
                      <w:rPr>
                        <w:rFonts w:ascii="Open Sans Light" w:eastAsia="Open Sans Light" w:hAnsi="Open Sans Light" w:cs="Open Sans Light"/>
                        <w:color w:val="898989"/>
                        <w:sz w:val="14"/>
                      </w:rPr>
                      <w:t xml:space="preserve"> </w:t>
                    </w:r>
                    <w:proofErr w:type="gramStart"/>
                    <w:r>
                      <w:rPr>
                        <w:rFonts w:ascii="Open Sans Light" w:eastAsia="Open Sans Light" w:hAnsi="Open Sans Light" w:cs="Open Sans Light"/>
                        <w:color w:val="898989"/>
                        <w:sz w:val="14"/>
                      </w:rPr>
                      <w:t xml:space="preserve">I  </w:t>
                    </w:r>
                    <w:r w:rsidRPr="00A5356D">
                      <w:rPr>
                        <w:rFonts w:ascii="Myriad Pro Light" w:eastAsia="Open Sans Light" w:hAnsi="Myriad Pro Light" w:cs="Open Sans Light"/>
                        <w:color w:val="898989"/>
                        <w:sz w:val="14"/>
                      </w:rPr>
                      <w:t>Journal</w:t>
                    </w:r>
                    <w:proofErr w:type="gramEnd"/>
                    <w:r w:rsidRPr="00A5356D">
                      <w:rPr>
                        <w:rFonts w:ascii="Myriad Pro Light" w:eastAsia="Open Sans Light" w:hAnsi="Myriad Pro Light" w:cs="Open Sans Light"/>
                        <w:color w:val="898989"/>
                        <w:sz w:val="14"/>
                      </w:rPr>
                      <w:t xml:space="preserve"> of </w:t>
                    </w:r>
                    <w:proofErr w:type="spellStart"/>
                    <w:r w:rsidRPr="00A5356D">
                      <w:rPr>
                        <w:rFonts w:ascii="Myriad Pro Light" w:eastAsia="Open Sans Light" w:hAnsi="Myriad Pro Light" w:cs="Open Sans Light"/>
                        <w:color w:val="898989"/>
                        <w:sz w:val="14"/>
                      </w:rPr>
                      <w:t>Daesoon</w:t>
                    </w:r>
                    <w:proofErr w:type="spellEnd"/>
                    <w:r w:rsidRPr="00A5356D">
                      <w:rPr>
                        <w:rFonts w:ascii="Myriad Pro Light" w:eastAsia="Open Sans Light" w:hAnsi="Myriad Pro Light" w:cs="Open Sans Light"/>
                        <w:color w:val="898989"/>
                        <w:sz w:val="14"/>
                      </w:rPr>
                      <w:t xml:space="preserve"> Thought &amp; the Religions of East Asia / Article</w:t>
                    </w:r>
                    <w:r>
                      <w:rPr>
                        <w:rFonts w:ascii="Myriad Pro Light" w:eastAsia="Open Sans Light" w:hAnsi="Myriad Pro Light" w:cs="Open Sans Light"/>
                        <w:color w:val="898989"/>
                        <w:sz w:val="14"/>
                      </w:rPr>
                      <w:t>s</w:t>
                    </w:r>
                  </w:p>
                </w:txbxContent>
              </v:textbox>
              <w10:wrap anchorx="page" anchory="page"/>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30"/>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20"/>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a"/>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a0"/>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720"/>
  <w:characterSpacingControl w:val="doNotCompress"/>
  <w:hdrShapeDefaults>
    <o:shapedefaults v:ext="edit" spidmax="2049"/>
  </w:hdrShapeDefaults>
  <w:footnotePr>
    <w:numRestart w:val="eachSect"/>
    <w:footnote w:id="-1"/>
    <w:footnote w:id="0"/>
  </w:footnotePr>
  <w:endnotePr>
    <w:numFmt w:val="decimal"/>
    <w:numRestart w:val="eachSect"/>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179B5"/>
    <w:rsid w:val="00034616"/>
    <w:rsid w:val="0006063C"/>
    <w:rsid w:val="0015074B"/>
    <w:rsid w:val="001935B8"/>
    <w:rsid w:val="0021421A"/>
    <w:rsid w:val="0029639D"/>
    <w:rsid w:val="00325275"/>
    <w:rsid w:val="00326F90"/>
    <w:rsid w:val="00445E9E"/>
    <w:rsid w:val="005A5F8E"/>
    <w:rsid w:val="007A7D25"/>
    <w:rsid w:val="009D20CD"/>
    <w:rsid w:val="009F3B83"/>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702DF48"/>
  <w14:defaultImageDpi w14:val="300"/>
  <w15:docId w15:val="{4FDCBCCC-C48C-43E1-AC56-050A8746DA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qFormat/>
    <w:rsid w:val="00FC693F"/>
  </w:style>
  <w:style w:type="paragraph" w:styleId="1">
    <w:name w:val="heading 1"/>
    <w:basedOn w:val="a1"/>
    <w:next w:val="a1"/>
    <w:link w:val="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1">
    <w:name w:val="heading 2"/>
    <w:basedOn w:val="a1"/>
    <w:next w:val="a1"/>
    <w:link w:val="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1">
    <w:name w:val="heading 3"/>
    <w:basedOn w:val="a1"/>
    <w:next w:val="a1"/>
    <w:link w:val="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1"/>
    <w:next w:val="a1"/>
    <w:link w:val="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1"/>
    <w:next w:val="a1"/>
    <w:link w:val="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1"/>
    <w:next w:val="a1"/>
    <w:link w:val="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7">
    <w:name w:val="heading 7"/>
    <w:basedOn w:val="a1"/>
    <w:next w:val="a1"/>
    <w:link w:val="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8">
    <w:name w:val="heading 8"/>
    <w:basedOn w:val="a1"/>
    <w:next w:val="a1"/>
    <w:link w:val="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9">
    <w:name w:val="heading 9"/>
    <w:basedOn w:val="a1"/>
    <w:next w:val="a1"/>
    <w:link w:val="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header"/>
    <w:basedOn w:val="a1"/>
    <w:link w:val="Char"/>
    <w:uiPriority w:val="99"/>
    <w:unhideWhenUsed/>
    <w:rsid w:val="00E618BF"/>
    <w:pPr>
      <w:tabs>
        <w:tab w:val="center" w:pos="4680"/>
        <w:tab w:val="right" w:pos="9360"/>
      </w:tabs>
      <w:spacing w:after="0" w:line="240" w:lineRule="auto"/>
    </w:pPr>
  </w:style>
  <w:style w:type="character" w:customStyle="1" w:styleId="Char">
    <w:name w:val="머리글 Char"/>
    <w:basedOn w:val="a2"/>
    <w:link w:val="a5"/>
    <w:uiPriority w:val="99"/>
    <w:rsid w:val="00E618BF"/>
  </w:style>
  <w:style w:type="paragraph" w:styleId="a6">
    <w:name w:val="footer"/>
    <w:basedOn w:val="a1"/>
    <w:link w:val="Char0"/>
    <w:uiPriority w:val="99"/>
    <w:unhideWhenUsed/>
    <w:rsid w:val="00E618BF"/>
    <w:pPr>
      <w:tabs>
        <w:tab w:val="center" w:pos="4680"/>
        <w:tab w:val="right" w:pos="9360"/>
      </w:tabs>
      <w:spacing w:after="0" w:line="240" w:lineRule="auto"/>
    </w:pPr>
  </w:style>
  <w:style w:type="character" w:customStyle="1" w:styleId="Char0">
    <w:name w:val="바닥글 Char"/>
    <w:basedOn w:val="a2"/>
    <w:link w:val="a6"/>
    <w:uiPriority w:val="99"/>
    <w:rsid w:val="00E618BF"/>
  </w:style>
  <w:style w:type="paragraph" w:styleId="a7">
    <w:name w:val="No Spacing"/>
    <w:uiPriority w:val="1"/>
    <w:qFormat/>
    <w:rsid w:val="00FC693F"/>
    <w:pPr>
      <w:spacing w:after="0" w:line="240" w:lineRule="auto"/>
    </w:pPr>
  </w:style>
  <w:style w:type="character" w:customStyle="1" w:styleId="1Char">
    <w:name w:val="제목 1 Char"/>
    <w:basedOn w:val="a2"/>
    <w:link w:val="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2Char">
    <w:name w:val="제목 2 Char"/>
    <w:basedOn w:val="a2"/>
    <w:link w:val="21"/>
    <w:uiPriority w:val="9"/>
    <w:rsid w:val="00FC693F"/>
    <w:rPr>
      <w:rFonts w:asciiTheme="majorHAnsi" w:eastAsiaTheme="majorEastAsia" w:hAnsiTheme="majorHAnsi" w:cstheme="majorBidi"/>
      <w:b/>
      <w:bCs/>
      <w:color w:val="4F81BD" w:themeColor="accent1"/>
      <w:sz w:val="26"/>
      <w:szCs w:val="26"/>
    </w:rPr>
  </w:style>
  <w:style w:type="character" w:customStyle="1" w:styleId="3Char">
    <w:name w:val="제목 3 Char"/>
    <w:basedOn w:val="a2"/>
    <w:link w:val="31"/>
    <w:uiPriority w:val="9"/>
    <w:rsid w:val="00FC693F"/>
    <w:rPr>
      <w:rFonts w:asciiTheme="majorHAnsi" w:eastAsiaTheme="majorEastAsia" w:hAnsiTheme="majorHAnsi" w:cstheme="majorBidi"/>
      <w:b/>
      <w:bCs/>
      <w:color w:val="4F81BD" w:themeColor="accent1"/>
    </w:rPr>
  </w:style>
  <w:style w:type="paragraph" w:styleId="a8">
    <w:name w:val="Title"/>
    <w:basedOn w:val="a1"/>
    <w:next w:val="a1"/>
    <w:link w:val="Char1"/>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Char1">
    <w:name w:val="제목 Char"/>
    <w:basedOn w:val="a2"/>
    <w:link w:val="a8"/>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a9">
    <w:name w:val="Subtitle"/>
    <w:basedOn w:val="a1"/>
    <w:next w:val="a1"/>
    <w:link w:val="Char2"/>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Char2">
    <w:name w:val="부제 Char"/>
    <w:basedOn w:val="a2"/>
    <w:link w:val="a9"/>
    <w:uiPriority w:val="11"/>
    <w:rsid w:val="00FC693F"/>
    <w:rPr>
      <w:rFonts w:asciiTheme="majorHAnsi" w:eastAsiaTheme="majorEastAsia" w:hAnsiTheme="majorHAnsi" w:cstheme="majorBidi"/>
      <w:i/>
      <w:iCs/>
      <w:color w:val="4F81BD" w:themeColor="accent1"/>
      <w:spacing w:val="15"/>
      <w:sz w:val="24"/>
      <w:szCs w:val="24"/>
    </w:rPr>
  </w:style>
  <w:style w:type="paragraph" w:styleId="aa">
    <w:name w:val="List Paragraph"/>
    <w:basedOn w:val="a1"/>
    <w:uiPriority w:val="34"/>
    <w:qFormat/>
    <w:rsid w:val="00FC693F"/>
    <w:pPr>
      <w:ind w:left="720"/>
      <w:contextualSpacing/>
    </w:pPr>
  </w:style>
  <w:style w:type="paragraph" w:styleId="ab">
    <w:name w:val="Body Text"/>
    <w:basedOn w:val="a1"/>
    <w:link w:val="Char3"/>
    <w:uiPriority w:val="99"/>
    <w:unhideWhenUsed/>
    <w:rsid w:val="00AA1D8D"/>
    <w:pPr>
      <w:spacing w:after="120"/>
    </w:pPr>
  </w:style>
  <w:style w:type="character" w:customStyle="1" w:styleId="Char3">
    <w:name w:val="본문 Char"/>
    <w:basedOn w:val="a2"/>
    <w:link w:val="ab"/>
    <w:uiPriority w:val="99"/>
    <w:rsid w:val="00AA1D8D"/>
  </w:style>
  <w:style w:type="paragraph" w:styleId="22">
    <w:name w:val="Body Text 2"/>
    <w:basedOn w:val="a1"/>
    <w:link w:val="2Char0"/>
    <w:uiPriority w:val="99"/>
    <w:unhideWhenUsed/>
    <w:rsid w:val="00AA1D8D"/>
    <w:pPr>
      <w:spacing w:after="120" w:line="480" w:lineRule="auto"/>
    </w:pPr>
  </w:style>
  <w:style w:type="character" w:customStyle="1" w:styleId="2Char0">
    <w:name w:val="본문 2 Char"/>
    <w:basedOn w:val="a2"/>
    <w:link w:val="22"/>
    <w:uiPriority w:val="99"/>
    <w:rsid w:val="00AA1D8D"/>
  </w:style>
  <w:style w:type="paragraph" w:styleId="32">
    <w:name w:val="Body Text 3"/>
    <w:basedOn w:val="a1"/>
    <w:link w:val="3Char0"/>
    <w:uiPriority w:val="99"/>
    <w:unhideWhenUsed/>
    <w:rsid w:val="00AA1D8D"/>
    <w:pPr>
      <w:spacing w:after="120"/>
    </w:pPr>
    <w:rPr>
      <w:sz w:val="16"/>
      <w:szCs w:val="16"/>
    </w:rPr>
  </w:style>
  <w:style w:type="character" w:customStyle="1" w:styleId="3Char0">
    <w:name w:val="본문 3 Char"/>
    <w:basedOn w:val="a2"/>
    <w:link w:val="32"/>
    <w:uiPriority w:val="99"/>
    <w:rsid w:val="00AA1D8D"/>
    <w:rPr>
      <w:sz w:val="16"/>
      <w:szCs w:val="16"/>
    </w:rPr>
  </w:style>
  <w:style w:type="paragraph" w:styleId="ac">
    <w:name w:val="List"/>
    <w:basedOn w:val="a1"/>
    <w:uiPriority w:val="99"/>
    <w:unhideWhenUsed/>
    <w:rsid w:val="00AA1D8D"/>
    <w:pPr>
      <w:ind w:left="360" w:hanging="360"/>
      <w:contextualSpacing/>
    </w:pPr>
  </w:style>
  <w:style w:type="paragraph" w:styleId="23">
    <w:name w:val="List 2"/>
    <w:basedOn w:val="a1"/>
    <w:uiPriority w:val="99"/>
    <w:unhideWhenUsed/>
    <w:rsid w:val="00326F90"/>
    <w:pPr>
      <w:ind w:left="720" w:hanging="360"/>
      <w:contextualSpacing/>
    </w:pPr>
  </w:style>
  <w:style w:type="paragraph" w:styleId="33">
    <w:name w:val="List 3"/>
    <w:basedOn w:val="a1"/>
    <w:uiPriority w:val="99"/>
    <w:unhideWhenUsed/>
    <w:rsid w:val="00326F90"/>
    <w:pPr>
      <w:ind w:left="1080" w:hanging="360"/>
      <w:contextualSpacing/>
    </w:pPr>
  </w:style>
  <w:style w:type="paragraph" w:styleId="a0">
    <w:name w:val="List Bullet"/>
    <w:basedOn w:val="a1"/>
    <w:uiPriority w:val="99"/>
    <w:unhideWhenUsed/>
    <w:rsid w:val="00326F90"/>
    <w:pPr>
      <w:numPr>
        <w:numId w:val="1"/>
      </w:numPr>
      <w:contextualSpacing/>
    </w:pPr>
  </w:style>
  <w:style w:type="paragraph" w:styleId="20">
    <w:name w:val="List Bullet 2"/>
    <w:basedOn w:val="a1"/>
    <w:uiPriority w:val="99"/>
    <w:unhideWhenUsed/>
    <w:rsid w:val="00326F90"/>
    <w:pPr>
      <w:numPr>
        <w:numId w:val="2"/>
      </w:numPr>
      <w:contextualSpacing/>
    </w:pPr>
  </w:style>
  <w:style w:type="paragraph" w:styleId="30">
    <w:name w:val="List Bullet 3"/>
    <w:basedOn w:val="a1"/>
    <w:uiPriority w:val="99"/>
    <w:unhideWhenUsed/>
    <w:rsid w:val="00326F90"/>
    <w:pPr>
      <w:numPr>
        <w:numId w:val="3"/>
      </w:numPr>
      <w:contextualSpacing/>
    </w:pPr>
  </w:style>
  <w:style w:type="paragraph" w:styleId="a">
    <w:name w:val="List Number"/>
    <w:basedOn w:val="a1"/>
    <w:uiPriority w:val="99"/>
    <w:unhideWhenUsed/>
    <w:rsid w:val="00326F90"/>
    <w:pPr>
      <w:numPr>
        <w:numId w:val="5"/>
      </w:numPr>
      <w:contextualSpacing/>
    </w:pPr>
  </w:style>
  <w:style w:type="paragraph" w:styleId="2">
    <w:name w:val="List Number 2"/>
    <w:basedOn w:val="a1"/>
    <w:uiPriority w:val="99"/>
    <w:unhideWhenUsed/>
    <w:rsid w:val="0029639D"/>
    <w:pPr>
      <w:numPr>
        <w:numId w:val="6"/>
      </w:numPr>
      <w:contextualSpacing/>
    </w:pPr>
  </w:style>
  <w:style w:type="paragraph" w:styleId="3">
    <w:name w:val="List Number 3"/>
    <w:basedOn w:val="a1"/>
    <w:uiPriority w:val="99"/>
    <w:unhideWhenUsed/>
    <w:rsid w:val="0029639D"/>
    <w:pPr>
      <w:numPr>
        <w:numId w:val="7"/>
      </w:numPr>
      <w:contextualSpacing/>
    </w:pPr>
  </w:style>
  <w:style w:type="paragraph" w:styleId="ad">
    <w:name w:val="List Continue"/>
    <w:basedOn w:val="a1"/>
    <w:uiPriority w:val="99"/>
    <w:unhideWhenUsed/>
    <w:rsid w:val="0029639D"/>
    <w:pPr>
      <w:spacing w:after="120"/>
      <w:ind w:left="360"/>
      <w:contextualSpacing/>
    </w:pPr>
  </w:style>
  <w:style w:type="paragraph" w:styleId="24">
    <w:name w:val="List Continue 2"/>
    <w:basedOn w:val="a1"/>
    <w:uiPriority w:val="99"/>
    <w:unhideWhenUsed/>
    <w:rsid w:val="0029639D"/>
    <w:pPr>
      <w:spacing w:after="120"/>
      <w:ind w:left="720"/>
      <w:contextualSpacing/>
    </w:pPr>
  </w:style>
  <w:style w:type="paragraph" w:styleId="34">
    <w:name w:val="List Continue 3"/>
    <w:basedOn w:val="a1"/>
    <w:uiPriority w:val="99"/>
    <w:unhideWhenUsed/>
    <w:rsid w:val="0029639D"/>
    <w:pPr>
      <w:spacing w:after="120"/>
      <w:ind w:left="1080"/>
      <w:contextualSpacing/>
    </w:pPr>
  </w:style>
  <w:style w:type="paragraph" w:styleId="ae">
    <w:name w:val="macro"/>
    <w:link w:val="Char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Char4">
    <w:name w:val="매크로 텍스트 Char"/>
    <w:basedOn w:val="a2"/>
    <w:link w:val="ae"/>
    <w:uiPriority w:val="99"/>
    <w:rsid w:val="0029639D"/>
    <w:rPr>
      <w:rFonts w:ascii="Courier" w:hAnsi="Courier"/>
      <w:sz w:val="20"/>
      <w:szCs w:val="20"/>
    </w:rPr>
  </w:style>
  <w:style w:type="paragraph" w:styleId="af">
    <w:name w:val="Quote"/>
    <w:basedOn w:val="a1"/>
    <w:next w:val="a1"/>
    <w:link w:val="Char5"/>
    <w:uiPriority w:val="29"/>
    <w:qFormat/>
    <w:rsid w:val="00FC693F"/>
    <w:rPr>
      <w:i/>
      <w:iCs/>
      <w:color w:val="000000" w:themeColor="text1"/>
    </w:rPr>
  </w:style>
  <w:style w:type="character" w:customStyle="1" w:styleId="Char5">
    <w:name w:val="인용 Char"/>
    <w:basedOn w:val="a2"/>
    <w:link w:val="af"/>
    <w:uiPriority w:val="29"/>
    <w:rsid w:val="00FC693F"/>
    <w:rPr>
      <w:i/>
      <w:iCs/>
      <w:color w:val="000000" w:themeColor="text1"/>
    </w:rPr>
  </w:style>
  <w:style w:type="character" w:customStyle="1" w:styleId="4Char">
    <w:name w:val="제목 4 Char"/>
    <w:basedOn w:val="a2"/>
    <w:link w:val="4"/>
    <w:uiPriority w:val="9"/>
    <w:semiHidden/>
    <w:rsid w:val="00FC693F"/>
    <w:rPr>
      <w:rFonts w:asciiTheme="majorHAnsi" w:eastAsiaTheme="majorEastAsia" w:hAnsiTheme="majorHAnsi" w:cstheme="majorBidi"/>
      <w:b/>
      <w:bCs/>
      <w:i/>
      <w:iCs/>
      <w:color w:val="4F81BD" w:themeColor="accent1"/>
    </w:rPr>
  </w:style>
  <w:style w:type="character" w:customStyle="1" w:styleId="5Char">
    <w:name w:val="제목 5 Char"/>
    <w:basedOn w:val="a2"/>
    <w:link w:val="5"/>
    <w:uiPriority w:val="9"/>
    <w:semiHidden/>
    <w:rsid w:val="00FC693F"/>
    <w:rPr>
      <w:rFonts w:asciiTheme="majorHAnsi" w:eastAsiaTheme="majorEastAsia" w:hAnsiTheme="majorHAnsi" w:cstheme="majorBidi"/>
      <w:color w:val="243F60" w:themeColor="accent1" w:themeShade="7F"/>
    </w:rPr>
  </w:style>
  <w:style w:type="character" w:customStyle="1" w:styleId="6Char">
    <w:name w:val="제목 6 Char"/>
    <w:basedOn w:val="a2"/>
    <w:link w:val="6"/>
    <w:uiPriority w:val="9"/>
    <w:semiHidden/>
    <w:rsid w:val="00FC693F"/>
    <w:rPr>
      <w:rFonts w:asciiTheme="majorHAnsi" w:eastAsiaTheme="majorEastAsia" w:hAnsiTheme="majorHAnsi" w:cstheme="majorBidi"/>
      <w:i/>
      <w:iCs/>
      <w:color w:val="243F60" w:themeColor="accent1" w:themeShade="7F"/>
    </w:rPr>
  </w:style>
  <w:style w:type="character" w:customStyle="1" w:styleId="7Char">
    <w:name w:val="제목 7 Char"/>
    <w:basedOn w:val="a2"/>
    <w:link w:val="7"/>
    <w:uiPriority w:val="9"/>
    <w:semiHidden/>
    <w:rsid w:val="00FC693F"/>
    <w:rPr>
      <w:rFonts w:asciiTheme="majorHAnsi" w:eastAsiaTheme="majorEastAsia" w:hAnsiTheme="majorHAnsi" w:cstheme="majorBidi"/>
      <w:i/>
      <w:iCs/>
      <w:color w:val="404040" w:themeColor="text1" w:themeTint="BF"/>
    </w:rPr>
  </w:style>
  <w:style w:type="character" w:customStyle="1" w:styleId="8Char">
    <w:name w:val="제목 8 Char"/>
    <w:basedOn w:val="a2"/>
    <w:link w:val="8"/>
    <w:uiPriority w:val="9"/>
    <w:semiHidden/>
    <w:rsid w:val="00FC693F"/>
    <w:rPr>
      <w:rFonts w:asciiTheme="majorHAnsi" w:eastAsiaTheme="majorEastAsia" w:hAnsiTheme="majorHAnsi" w:cstheme="majorBidi"/>
      <w:color w:val="4F81BD" w:themeColor="accent1"/>
      <w:sz w:val="20"/>
      <w:szCs w:val="20"/>
    </w:rPr>
  </w:style>
  <w:style w:type="character" w:customStyle="1" w:styleId="9Char">
    <w:name w:val="제목 9 Char"/>
    <w:basedOn w:val="a2"/>
    <w:link w:val="9"/>
    <w:uiPriority w:val="9"/>
    <w:semiHidden/>
    <w:rsid w:val="00FC693F"/>
    <w:rPr>
      <w:rFonts w:asciiTheme="majorHAnsi" w:eastAsiaTheme="majorEastAsia" w:hAnsiTheme="majorHAnsi" w:cstheme="majorBidi"/>
      <w:i/>
      <w:iCs/>
      <w:color w:val="404040" w:themeColor="text1" w:themeTint="BF"/>
      <w:sz w:val="20"/>
      <w:szCs w:val="20"/>
    </w:rPr>
  </w:style>
  <w:style w:type="paragraph" w:styleId="af0">
    <w:name w:val="caption"/>
    <w:basedOn w:val="a1"/>
    <w:next w:val="a1"/>
    <w:uiPriority w:val="35"/>
    <w:semiHidden/>
    <w:unhideWhenUsed/>
    <w:qFormat/>
    <w:rsid w:val="00FC693F"/>
    <w:pPr>
      <w:spacing w:line="240" w:lineRule="auto"/>
    </w:pPr>
    <w:rPr>
      <w:b/>
      <w:bCs/>
      <w:color w:val="4F81BD" w:themeColor="accent1"/>
      <w:sz w:val="18"/>
      <w:szCs w:val="18"/>
    </w:rPr>
  </w:style>
  <w:style w:type="character" w:styleId="af1">
    <w:name w:val="Strong"/>
    <w:basedOn w:val="a2"/>
    <w:uiPriority w:val="22"/>
    <w:qFormat/>
    <w:rsid w:val="00FC693F"/>
    <w:rPr>
      <w:b/>
      <w:bCs/>
    </w:rPr>
  </w:style>
  <w:style w:type="character" w:styleId="af2">
    <w:name w:val="Emphasis"/>
    <w:basedOn w:val="a2"/>
    <w:uiPriority w:val="20"/>
    <w:qFormat/>
    <w:rsid w:val="00FC693F"/>
    <w:rPr>
      <w:i/>
      <w:iCs/>
    </w:rPr>
  </w:style>
  <w:style w:type="paragraph" w:styleId="af3">
    <w:name w:val="Intense Quote"/>
    <w:basedOn w:val="a1"/>
    <w:next w:val="a1"/>
    <w:link w:val="Char6"/>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har6">
    <w:name w:val="강한 인용 Char"/>
    <w:basedOn w:val="a2"/>
    <w:link w:val="af3"/>
    <w:uiPriority w:val="30"/>
    <w:rsid w:val="00FC693F"/>
    <w:rPr>
      <w:b/>
      <w:bCs/>
      <w:i/>
      <w:iCs/>
      <w:color w:val="4F81BD" w:themeColor="accent1"/>
    </w:rPr>
  </w:style>
  <w:style w:type="character" w:styleId="af4">
    <w:name w:val="Subtle Emphasis"/>
    <w:basedOn w:val="a2"/>
    <w:uiPriority w:val="19"/>
    <w:qFormat/>
    <w:rsid w:val="00FC693F"/>
    <w:rPr>
      <w:i/>
      <w:iCs/>
      <w:color w:val="808080" w:themeColor="text1" w:themeTint="7F"/>
    </w:rPr>
  </w:style>
  <w:style w:type="character" w:styleId="af5">
    <w:name w:val="Intense Emphasis"/>
    <w:basedOn w:val="a2"/>
    <w:uiPriority w:val="21"/>
    <w:qFormat/>
    <w:rsid w:val="00FC693F"/>
    <w:rPr>
      <w:b/>
      <w:bCs/>
      <w:i/>
      <w:iCs/>
      <w:color w:val="4F81BD" w:themeColor="accent1"/>
    </w:rPr>
  </w:style>
  <w:style w:type="character" w:styleId="af6">
    <w:name w:val="Subtle Reference"/>
    <w:basedOn w:val="a2"/>
    <w:uiPriority w:val="31"/>
    <w:qFormat/>
    <w:rsid w:val="00FC693F"/>
    <w:rPr>
      <w:smallCaps/>
      <w:color w:val="C0504D" w:themeColor="accent2"/>
      <w:u w:val="single"/>
    </w:rPr>
  </w:style>
  <w:style w:type="character" w:styleId="af7">
    <w:name w:val="Intense Reference"/>
    <w:basedOn w:val="a2"/>
    <w:uiPriority w:val="32"/>
    <w:qFormat/>
    <w:rsid w:val="00FC693F"/>
    <w:rPr>
      <w:b/>
      <w:bCs/>
      <w:smallCaps/>
      <w:color w:val="C0504D" w:themeColor="accent2"/>
      <w:spacing w:val="5"/>
      <w:u w:val="single"/>
    </w:rPr>
  </w:style>
  <w:style w:type="character" w:styleId="af8">
    <w:name w:val="Book Title"/>
    <w:basedOn w:val="a2"/>
    <w:uiPriority w:val="33"/>
    <w:qFormat/>
    <w:rsid w:val="00FC693F"/>
    <w:rPr>
      <w:b/>
      <w:bCs/>
      <w:smallCaps/>
      <w:spacing w:val="5"/>
    </w:rPr>
  </w:style>
  <w:style w:type="paragraph" w:styleId="TOC">
    <w:name w:val="TOC Heading"/>
    <w:basedOn w:val="1"/>
    <w:next w:val="a1"/>
    <w:uiPriority w:val="39"/>
    <w:semiHidden/>
    <w:unhideWhenUsed/>
    <w:qFormat/>
    <w:rsid w:val="00FC693F"/>
    <w:pPr>
      <w:outlineLvl w:val="9"/>
    </w:pPr>
  </w:style>
  <w:style w:type="table" w:styleId="af9">
    <w:name w:val="Table Grid"/>
    <w:basedOn w:val="a3"/>
    <w:uiPriority w:val="3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a">
    <w:name w:val="Light Shading"/>
    <w:basedOn w:val="a3"/>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1">
    <w:name w:val="Light Shading Accent 1"/>
    <w:basedOn w:val="a3"/>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2">
    <w:name w:val="Light Shading Accent 2"/>
    <w:basedOn w:val="a3"/>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3">
    <w:name w:val="Light Shading Accent 3"/>
    <w:basedOn w:val="a3"/>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4">
    <w:name w:val="Light Shading Accent 4"/>
    <w:basedOn w:val="a3"/>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5">
    <w:name w:val="Light Shading Accent 5"/>
    <w:basedOn w:val="a3"/>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6">
    <w:name w:val="Light Shading Accent 6"/>
    <w:basedOn w:val="a3"/>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afb">
    <w:name w:val="Light List"/>
    <w:basedOn w:val="a3"/>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10">
    <w:name w:val="Light List Accent 1"/>
    <w:basedOn w:val="a3"/>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20">
    <w:name w:val="Light List Accent 2"/>
    <w:basedOn w:val="a3"/>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30">
    <w:name w:val="Light List Accent 3"/>
    <w:basedOn w:val="a3"/>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40">
    <w:name w:val="Light List Accent 4"/>
    <w:basedOn w:val="a3"/>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50">
    <w:name w:val="Light List Accent 5"/>
    <w:basedOn w:val="a3"/>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60">
    <w:name w:val="Light List Accent 6"/>
    <w:basedOn w:val="a3"/>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afc">
    <w:name w:val="Light Grid"/>
    <w:basedOn w:val="a3"/>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11">
    <w:name w:val="Light Grid Accent 1"/>
    <w:basedOn w:val="a3"/>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21">
    <w:name w:val="Light Grid Accent 2"/>
    <w:basedOn w:val="a3"/>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31">
    <w:name w:val="Light Grid Accent 3"/>
    <w:basedOn w:val="a3"/>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41">
    <w:name w:val="Light Grid Accent 4"/>
    <w:basedOn w:val="a3"/>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51">
    <w:name w:val="Light Grid Accent 5"/>
    <w:basedOn w:val="a3"/>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61">
    <w:name w:val="Light Grid Accent 6"/>
    <w:basedOn w:val="a3"/>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10">
    <w:name w:val="Medium Shading 1"/>
    <w:basedOn w:val="a3"/>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1-1">
    <w:name w:val="Medium Shading 1 Accent 1"/>
    <w:basedOn w:val="a3"/>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1-2">
    <w:name w:val="Medium Shading 1 Accent 2"/>
    <w:basedOn w:val="a3"/>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1-3">
    <w:name w:val="Medium Shading 1 Accent 3"/>
    <w:basedOn w:val="a3"/>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1-4">
    <w:name w:val="Medium Shading 1 Accent 4"/>
    <w:basedOn w:val="a3"/>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1-5">
    <w:name w:val="Medium Shading 1 Accent 5"/>
    <w:basedOn w:val="a3"/>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1-6">
    <w:name w:val="Medium Shading 1 Accent 6"/>
    <w:basedOn w:val="a3"/>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25">
    <w:name w:val="Medium Shading 2"/>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1">
    <w:name w:val="Medium Shading 2 Accent 1"/>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2">
    <w:name w:val="Medium Shading 2 Accent 2"/>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3">
    <w:name w:val="Medium Shading 2 Accent 3"/>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4">
    <w:name w:val="Medium Shading 2 Accent 4"/>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5">
    <w:name w:val="Medium Shading 2 Accent 5"/>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6">
    <w:name w:val="Medium Shading 2 Accent 6"/>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11">
    <w:name w:val="Medium List 1"/>
    <w:basedOn w:val="a3"/>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1-10">
    <w:name w:val="Medium List 1 Accent 1"/>
    <w:basedOn w:val="a3"/>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1-20">
    <w:name w:val="Medium List 1 Accent 2"/>
    <w:basedOn w:val="a3"/>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1-30">
    <w:name w:val="Medium List 1 Accent 3"/>
    <w:basedOn w:val="a3"/>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1-40">
    <w:name w:val="Medium List 1 Accent 4"/>
    <w:basedOn w:val="a3"/>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1-50">
    <w:name w:val="Medium List 1 Accent 5"/>
    <w:basedOn w:val="a3"/>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1-60">
    <w:name w:val="Medium List 1 Accent 6"/>
    <w:basedOn w:val="a3"/>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26">
    <w:name w:val="Medium List 2"/>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2-10">
    <w:name w:val="Medium List 2 Accent 1"/>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2-20">
    <w:name w:val="Medium List 2 Accent 2"/>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2-30">
    <w:name w:val="Medium List 2 Accent 3"/>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2-40">
    <w:name w:val="Medium List 2 Accent 4"/>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2-50">
    <w:name w:val="Medium List 2 Accent 5"/>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2-60">
    <w:name w:val="Medium List 2 Accent 6"/>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12">
    <w:name w:val="Medium Grid 1"/>
    <w:basedOn w:val="a3"/>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11">
    <w:name w:val="Medium Grid 1 Accent 1"/>
    <w:basedOn w:val="a3"/>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1-21">
    <w:name w:val="Medium Grid 1 Accent 2"/>
    <w:basedOn w:val="a3"/>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1-31">
    <w:name w:val="Medium Grid 1 Accent 3"/>
    <w:basedOn w:val="a3"/>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1-41">
    <w:name w:val="Medium Grid 1 Accent 4"/>
    <w:basedOn w:val="a3"/>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1-51">
    <w:name w:val="Medium Grid 1 Accent 5"/>
    <w:basedOn w:val="a3"/>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1-61">
    <w:name w:val="Medium Grid 1 Accent 6"/>
    <w:basedOn w:val="a3"/>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27">
    <w:name w:val="Medium Grid 2"/>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2-11">
    <w:name w:val="Medium Grid 2 Accent 1"/>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2-21">
    <w:name w:val="Medium Grid 2 Accent 2"/>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2-31">
    <w:name w:val="Medium Grid 2 Accent 3"/>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2-41">
    <w:name w:val="Medium Grid 2 Accent 4"/>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2-51">
    <w:name w:val="Medium Grid 2 Accent 5"/>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2-61">
    <w:name w:val="Medium Grid 2 Accent 6"/>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35">
    <w:name w:val="Medium Grid 3"/>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3-1">
    <w:name w:val="Medium Grid 3 Accent 1"/>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3-2">
    <w:name w:val="Medium Grid 3 Accent 2"/>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3-3">
    <w:name w:val="Medium Grid 3 Accent 3"/>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3-4">
    <w:name w:val="Medium Grid 3 Accent 4"/>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3-5">
    <w:name w:val="Medium Grid 3 Accent 5"/>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3-6">
    <w:name w:val="Medium Grid 3 Accent 6"/>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afd">
    <w:name w:val="Dark List"/>
    <w:basedOn w:val="a3"/>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12">
    <w:name w:val="Dark List Accent 1"/>
    <w:basedOn w:val="a3"/>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22">
    <w:name w:val="Dark List Accent 2"/>
    <w:basedOn w:val="a3"/>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32">
    <w:name w:val="Dark List Accent 3"/>
    <w:basedOn w:val="a3"/>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42">
    <w:name w:val="Dark List Accent 4"/>
    <w:basedOn w:val="a3"/>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52">
    <w:name w:val="Dark List Accent 5"/>
    <w:basedOn w:val="a3"/>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62">
    <w:name w:val="Dark List Accent 6"/>
    <w:basedOn w:val="a3"/>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afe">
    <w:name w:val="Colorful Shading"/>
    <w:basedOn w:val="a3"/>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13">
    <w:name w:val="Colorful Shading Accent 1"/>
    <w:basedOn w:val="a3"/>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23">
    <w:name w:val="Colorful Shading Accent 2"/>
    <w:basedOn w:val="a3"/>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33">
    <w:name w:val="Colorful Shading Accent 3"/>
    <w:basedOn w:val="a3"/>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43">
    <w:name w:val="Colorful Shading Accent 4"/>
    <w:basedOn w:val="a3"/>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53">
    <w:name w:val="Colorful Shading Accent 5"/>
    <w:basedOn w:val="a3"/>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63">
    <w:name w:val="Colorful Shading Accent 6"/>
    <w:basedOn w:val="a3"/>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aff">
    <w:name w:val="Colorful List"/>
    <w:basedOn w:val="a3"/>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14">
    <w:name w:val="Colorful List Accent 1"/>
    <w:basedOn w:val="a3"/>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24">
    <w:name w:val="Colorful List Accent 2"/>
    <w:basedOn w:val="a3"/>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34">
    <w:name w:val="Colorful List Accent 3"/>
    <w:basedOn w:val="a3"/>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44">
    <w:name w:val="Colorful List Accent 4"/>
    <w:basedOn w:val="a3"/>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54">
    <w:name w:val="Colorful List Accent 5"/>
    <w:basedOn w:val="a3"/>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64">
    <w:name w:val="Colorful List Accent 6"/>
    <w:basedOn w:val="a3"/>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aff0">
    <w:name w:val="Colorful Grid"/>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5">
    <w:name w:val="Colorful Grid Accent 1"/>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25">
    <w:name w:val="Colorful Grid Accent 2"/>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35">
    <w:name w:val="Colorful Grid Accent 3"/>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45">
    <w:name w:val="Colorful Grid Accent 4"/>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55">
    <w:name w:val="Colorful Grid Accent 5"/>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65">
    <w:name w:val="Colorful Grid Accent 6"/>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aff1">
    <w:name w:val="Hyperlink"/>
    <w:basedOn w:val="a2"/>
    <w:uiPriority w:val="99"/>
    <w:unhideWhenUsed/>
    <w:rsid w:val="00325275"/>
    <w:rPr>
      <w:color w:val="0000FF" w:themeColor="hyperlink"/>
      <w:u w:val="single"/>
    </w:rPr>
  </w:style>
  <w:style w:type="paragraph" w:customStyle="1" w:styleId="AuthorIntroduction">
    <w:name w:val="Author Introduction"/>
    <w:basedOn w:val="a1"/>
    <w:uiPriority w:val="1"/>
    <w:qFormat/>
    <w:rsid w:val="00325275"/>
    <w:pPr>
      <w:widowControl w:val="0"/>
      <w:spacing w:after="0" w:line="292" w:lineRule="auto"/>
      <w:ind w:left="113"/>
      <w:jc w:val="both"/>
    </w:pPr>
    <w:rPr>
      <w:rFonts w:ascii="Apple Garamond Book" w:eastAsia="Apple Garamond Book" w:hAnsi="Apple Garamond Book" w:cs="Apple Garamond Book"/>
      <w:sz w:val="20"/>
      <w:szCs w:val="20"/>
      <w:lang w:eastAsia="ko-KR"/>
    </w:rPr>
  </w:style>
  <w:style w:type="paragraph" w:customStyle="1" w:styleId="AbstractText">
    <w:name w:val="Abstract Text"/>
    <w:basedOn w:val="ab"/>
    <w:uiPriority w:val="1"/>
    <w:qFormat/>
    <w:rsid w:val="00325275"/>
    <w:pPr>
      <w:widowControl w:val="0"/>
      <w:spacing w:after="0" w:line="264" w:lineRule="auto"/>
      <w:ind w:left="113" w:right="108"/>
      <w:jc w:val="both"/>
    </w:pPr>
    <w:rPr>
      <w:rFonts w:ascii="Apple Garamond Book" w:eastAsia="Adobe Kaiti Std R" w:hAnsi="Apple Garamond Book" w:cs="Apple Garamond Book"/>
      <w:spacing w:val="-7"/>
      <w:sz w:val="20"/>
      <w:szCs w:val="20"/>
      <w:lang w:eastAsia="ko-KR"/>
    </w:rPr>
  </w:style>
  <w:style w:type="paragraph" w:customStyle="1" w:styleId="MainText">
    <w:name w:val="Main Text"/>
    <w:basedOn w:val="ab"/>
    <w:link w:val="MainTextChar"/>
    <w:uiPriority w:val="1"/>
    <w:qFormat/>
    <w:rsid w:val="00325275"/>
    <w:pPr>
      <w:widowControl w:val="0"/>
      <w:spacing w:after="0" w:line="264" w:lineRule="auto"/>
      <w:ind w:left="113" w:right="45" w:firstLine="238"/>
      <w:jc w:val="both"/>
    </w:pPr>
    <w:rPr>
      <w:rFonts w:ascii="Apple Garamond" w:eastAsia="Apple Garamond" w:hAnsi="Apple Garamond Book" w:cs="Calibri"/>
      <w:lang w:eastAsia="ko-KR"/>
    </w:rPr>
  </w:style>
  <w:style w:type="character" w:customStyle="1" w:styleId="MainTextChar">
    <w:name w:val="Main Text Char"/>
    <w:basedOn w:val="Char3"/>
    <w:link w:val="MainText"/>
    <w:uiPriority w:val="1"/>
    <w:qFormat/>
    <w:rsid w:val="00325275"/>
    <w:rPr>
      <w:rFonts w:ascii="Apple Garamond" w:eastAsia="Apple Garamond" w:hAnsi="Apple Garamond Book" w:cs="Calibri"/>
      <w:lang w:eastAsia="ko-KR"/>
    </w:rPr>
  </w:style>
  <w:style w:type="paragraph" w:customStyle="1" w:styleId="title1ststage">
    <w:name w:val="title 1st stage"/>
    <w:basedOn w:val="6"/>
    <w:uiPriority w:val="1"/>
    <w:qFormat/>
    <w:rsid w:val="00325275"/>
    <w:pPr>
      <w:keepLines w:val="0"/>
      <w:spacing w:before="58" w:line="240" w:lineRule="auto"/>
      <w:ind w:left="113"/>
      <w:jc w:val="both"/>
    </w:pPr>
    <w:rPr>
      <w:rFonts w:ascii="Myriad Pro" w:eastAsia="Apple Garamond" w:hAnsi="Myriad Pro" w:cs="Calibri"/>
      <w:b/>
      <w:bCs/>
      <w:i w:val="0"/>
      <w:iCs w:val="0"/>
      <w:color w:val="auto"/>
      <w:spacing w:val="-1"/>
      <w:lang w:eastAsia="ko-KR"/>
    </w:rPr>
  </w:style>
  <w:style w:type="paragraph" w:customStyle="1" w:styleId="referenceright">
    <w:name w:val="reference_right"/>
    <w:basedOn w:val="a1"/>
    <w:uiPriority w:val="1"/>
    <w:qFormat/>
    <w:rsid w:val="00325275"/>
    <w:pPr>
      <w:widowControl w:val="0"/>
      <w:spacing w:after="0" w:line="240" w:lineRule="auto"/>
      <w:ind w:left="295" w:right="108"/>
      <w:jc w:val="both"/>
    </w:pPr>
    <w:rPr>
      <w:rFonts w:ascii="Apple Garamond Book" w:eastAsia="Apple Garamond Book" w:hAnsi="Apple Garamond Book" w:cs="Apple Garamond Book"/>
      <w:sz w:val="20"/>
      <w:lang w:eastAsia="ko-KR"/>
    </w:rPr>
  </w:style>
  <w:style w:type="paragraph" w:customStyle="1" w:styleId="referenceleft">
    <w:name w:val="reference_left"/>
    <w:basedOn w:val="ab"/>
    <w:uiPriority w:val="1"/>
    <w:qFormat/>
    <w:rsid w:val="00325275"/>
    <w:pPr>
      <w:widowControl w:val="0"/>
      <w:spacing w:after="0" w:line="240" w:lineRule="auto"/>
      <w:jc w:val="right"/>
    </w:pPr>
    <w:rPr>
      <w:rFonts w:ascii="Apple Garamond Book" w:eastAsia="Apple Garamond Book" w:hAnsi="Apple Garamond Book" w:cs="Calibri"/>
      <w:sz w:val="20"/>
      <w:lang w:eastAsia="ko-KR"/>
    </w:rPr>
  </w:style>
  <w:style w:type="paragraph" w:customStyle="1" w:styleId="title2ndstage">
    <w:name w:val="title 2nd stage"/>
    <w:basedOn w:val="title1ststage"/>
    <w:next w:val="MainText"/>
    <w:uiPriority w:val="1"/>
    <w:qFormat/>
    <w:rsid w:val="00325275"/>
    <w:rPr>
      <w:rFonts w:ascii="Apple Garamond Book" w:eastAsia="Apple Garamond Book" w:hAnsi="Apple Garamond Book" w:cs="Apple Garamond Book"/>
    </w:rPr>
  </w:style>
  <w:style w:type="paragraph" w:customStyle="1" w:styleId="MainTextChineseParagraph">
    <w:name w:val="Main Text Chinese Paragraph"/>
    <w:basedOn w:val="MainText"/>
    <w:uiPriority w:val="1"/>
    <w:qFormat/>
    <w:rsid w:val="00325275"/>
    <w:pPr>
      <w:spacing w:line="264" w:lineRule="exact"/>
    </w:pPr>
  </w:style>
  <w:style w:type="paragraph" w:customStyle="1" w:styleId="Citation1">
    <w:name w:val="Citation1"/>
    <w:basedOn w:val="MainText"/>
    <w:uiPriority w:val="1"/>
    <w:qFormat/>
    <w:rsid w:val="00325275"/>
    <w:pPr>
      <w:widowControl/>
      <w:spacing w:line="259" w:lineRule="auto"/>
      <w:ind w:left="567" w:right="561" w:firstLine="0"/>
    </w:pPr>
    <w:rPr>
      <w:sz w:val="20"/>
    </w:rPr>
  </w:style>
  <w:style w:type="character" w:customStyle="1" w:styleId="normaltextrun">
    <w:name w:val="normaltextrun"/>
    <w:basedOn w:val="a2"/>
    <w:rsid w:val="003252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wrldrels.org/2017/02/26/daesoon-jinrihoe/"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844EE7A-E8D6-45FA-B4F8-774E7F2826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721</Words>
  <Characters>4110</Characters>
  <Application>Microsoft Office Word</Application>
  <DocSecurity>0</DocSecurity>
  <Lines>34</Lines>
  <Paragraphs>9</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Manager/>
  <Company/>
  <LinksUpToDate>false</LinksUpToDate>
  <CharactersWithSpaces>4822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학술원</cp:lastModifiedBy>
  <cp:revision>2</cp:revision>
  <cp:lastPrinted>2025-07-15T07:18:00Z</cp:lastPrinted>
  <dcterms:created xsi:type="dcterms:W3CDTF">2025-08-15T00:38:00Z</dcterms:created>
  <dcterms:modified xsi:type="dcterms:W3CDTF">2025-08-15T00:38:00Z</dcterms:modified>
  <cp:category/>
</cp:coreProperties>
</file>